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C286" w14:textId="77777777" w:rsidR="00B22945" w:rsidRDefault="00355B02">
      <w:pPr>
        <w:pStyle w:val="Subtitle"/>
        <w:tabs>
          <w:tab w:val="left" w:pos="5040"/>
        </w:tabs>
      </w:pPr>
      <w:r>
        <w:rPr>
          <w:noProof/>
        </w:rPr>
        <w:drawing>
          <wp:inline distT="114300" distB="114300" distL="114300" distR="114300" wp14:anchorId="4E8A48CF" wp14:editId="2A17FA74">
            <wp:extent cx="3818797" cy="1198562"/>
            <wp:effectExtent l="0" t="0" r="0" b="0"/>
            <wp:docPr id="2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818797" cy="1198562"/>
                    </a:xfrm>
                    <a:prstGeom prst="rect">
                      <a:avLst/>
                    </a:prstGeom>
                    <a:ln/>
                  </pic:spPr>
                </pic:pic>
              </a:graphicData>
            </a:graphic>
          </wp:inline>
        </w:drawing>
      </w:r>
    </w:p>
    <w:p w14:paraId="5A708A03" w14:textId="77777777" w:rsidR="00B22945" w:rsidRDefault="00355B02">
      <w:pPr>
        <w:pStyle w:val="Subtitle"/>
        <w:tabs>
          <w:tab w:val="left" w:pos="5040"/>
        </w:tabs>
      </w:pPr>
      <w:r>
        <w:t>presents</w:t>
      </w:r>
    </w:p>
    <w:p w14:paraId="2A6B6E55" w14:textId="77777777" w:rsidR="00B22945" w:rsidRDefault="00355B02">
      <w:pPr>
        <w:pStyle w:val="Subtitle"/>
        <w:tabs>
          <w:tab w:val="left" w:pos="5040"/>
        </w:tabs>
        <w:jc w:val="left"/>
        <w:rPr>
          <w:rFonts w:ascii="Century Gothic" w:eastAsia="Century Gothic" w:hAnsi="Century Gothic" w:cs="Century Gothic"/>
          <w:b/>
        </w:rPr>
      </w:pPr>
      <w:r>
        <w:rPr>
          <w:rFonts w:ascii="Century Gothic" w:eastAsia="Century Gothic" w:hAnsi="Century Gothic" w:cs="Century Gothic"/>
          <w:b/>
        </w:rPr>
        <w:t xml:space="preserve">                                     BIG SKY, MONTANA</w:t>
      </w:r>
    </w:p>
    <w:p w14:paraId="7674732A" w14:textId="77777777" w:rsidR="00B22945" w:rsidRDefault="00355B02">
      <w:pPr>
        <w:pStyle w:val="Subtitle"/>
        <w:tabs>
          <w:tab w:val="left" w:pos="5040"/>
        </w:tabs>
        <w:jc w:val="left"/>
        <w:rPr>
          <w:rFonts w:ascii="Century Gothic" w:eastAsia="Century Gothic" w:hAnsi="Century Gothic" w:cs="Century Gothic"/>
          <w:b/>
        </w:rPr>
      </w:pPr>
      <w:r>
        <w:rPr>
          <w:rFonts w:ascii="Century Gothic" w:eastAsia="Century Gothic" w:hAnsi="Century Gothic" w:cs="Century Gothic"/>
          <w:b/>
        </w:rPr>
        <w:t xml:space="preserve">                              January 8 - 15, 2022 (Sat-Sat)</w:t>
      </w:r>
    </w:p>
    <w:p w14:paraId="6C730C9D" w14:textId="77777777" w:rsidR="00B22945" w:rsidRDefault="00B22945">
      <w:pPr>
        <w:pBdr>
          <w:top w:val="nil"/>
          <w:left w:val="nil"/>
          <w:bottom w:val="nil"/>
          <w:right w:val="nil"/>
          <w:between w:val="nil"/>
        </w:pBdr>
        <w:ind w:left="-144"/>
        <w:jc w:val="both"/>
        <w:rPr>
          <w:rFonts w:ascii="Century Gothic" w:eastAsia="Century Gothic" w:hAnsi="Century Gothic" w:cs="Century Gothic"/>
          <w:i/>
          <w:color w:val="000000"/>
        </w:rPr>
      </w:pPr>
    </w:p>
    <w:p w14:paraId="14B7D4B4" w14:textId="74E7B437" w:rsidR="00B22945" w:rsidRDefault="00355B02">
      <w:pPr>
        <w:pBdr>
          <w:top w:val="nil"/>
          <w:left w:val="nil"/>
          <w:bottom w:val="nil"/>
          <w:right w:val="nil"/>
          <w:between w:val="nil"/>
        </w:pBdr>
        <w:spacing w:after="120"/>
        <w:ind w:left="-144" w:right="-144"/>
        <w:jc w:val="both"/>
        <w:rPr>
          <w:rFonts w:ascii="Century Gothic" w:eastAsia="Century Gothic" w:hAnsi="Century Gothic" w:cs="Century Gothic"/>
          <w:color w:val="000000"/>
        </w:rPr>
      </w:pPr>
      <w:r>
        <w:rPr>
          <w:noProof/>
          <w:color w:val="000000"/>
          <w:sz w:val="16"/>
          <w:szCs w:val="16"/>
        </w:rPr>
        <w:drawing>
          <wp:anchor distT="0" distB="0" distL="114300" distR="114300" simplePos="0" relativeHeight="251658240" behindDoc="0" locked="0" layoutInCell="1" hidden="0" allowOverlap="1" wp14:anchorId="74EFF207" wp14:editId="3459B98B">
            <wp:simplePos x="0" y="0"/>
            <wp:positionH relativeFrom="margin">
              <wp:posOffset>5093335</wp:posOffset>
            </wp:positionH>
            <wp:positionV relativeFrom="margin">
              <wp:posOffset>2202815</wp:posOffset>
            </wp:positionV>
            <wp:extent cx="2025650" cy="1518920"/>
            <wp:effectExtent l="0" t="0" r="0" b="0"/>
            <wp:wrapSquare wrapText="bothSides" distT="0" distB="0" distL="114300" distR="114300"/>
            <wp:docPr id="221" name="image2.jpg" descr="Gallery image of this property"/>
            <wp:cNvGraphicFramePr/>
            <a:graphic xmlns:a="http://schemas.openxmlformats.org/drawingml/2006/main">
              <a:graphicData uri="http://schemas.openxmlformats.org/drawingml/2006/picture">
                <pic:pic xmlns:pic="http://schemas.openxmlformats.org/drawingml/2006/picture">
                  <pic:nvPicPr>
                    <pic:cNvPr id="0" name="image2.jpg" descr="Gallery image of this property"/>
                    <pic:cNvPicPr preferRelativeResize="0"/>
                  </pic:nvPicPr>
                  <pic:blipFill>
                    <a:blip r:embed="rId7"/>
                    <a:srcRect/>
                    <a:stretch>
                      <a:fillRect/>
                    </a:stretch>
                  </pic:blipFill>
                  <pic:spPr>
                    <a:xfrm>
                      <a:off x="0" y="0"/>
                      <a:ext cx="2025650" cy="1518920"/>
                    </a:xfrm>
                    <a:prstGeom prst="rect">
                      <a:avLst/>
                    </a:prstGeom>
                    <a:ln/>
                  </pic:spPr>
                </pic:pic>
              </a:graphicData>
            </a:graphic>
          </wp:anchor>
        </w:drawing>
      </w:r>
      <w:r w:rsidR="002E51F7">
        <w:rPr>
          <w:rFonts w:ascii="Century Gothic" w:eastAsia="Century Gothic" w:hAnsi="Century Gothic" w:cs="Century Gothic"/>
          <w:color w:val="000000"/>
        </w:rPr>
        <w:t>Ski – Exp</w:t>
      </w:r>
      <w:r w:rsidR="00B1162E">
        <w:rPr>
          <w:rFonts w:ascii="Century Gothic" w:eastAsia="Century Gothic" w:hAnsi="Century Gothic" w:cs="Century Gothic"/>
          <w:color w:val="000000"/>
        </w:rPr>
        <w:t xml:space="preserve">lore </w:t>
      </w:r>
      <w:r w:rsidR="002E51F7">
        <w:rPr>
          <w:rFonts w:ascii="Century Gothic" w:eastAsia="Century Gothic" w:hAnsi="Century Gothic" w:cs="Century Gothic"/>
          <w:color w:val="000000"/>
        </w:rPr>
        <w:t>– Exp</w:t>
      </w:r>
      <w:r w:rsidR="00B1162E">
        <w:rPr>
          <w:rFonts w:ascii="Century Gothic" w:eastAsia="Century Gothic" w:hAnsi="Century Gothic" w:cs="Century Gothic"/>
          <w:color w:val="000000"/>
        </w:rPr>
        <w:t>erience</w:t>
      </w:r>
      <w:r w:rsidR="002E51F7">
        <w:rPr>
          <w:rFonts w:ascii="Century Gothic" w:eastAsia="Century Gothic" w:hAnsi="Century Gothic" w:cs="Century Gothic"/>
          <w:color w:val="000000"/>
        </w:rPr>
        <w:t xml:space="preserve"> Big Sky next season! Did you know that </w:t>
      </w:r>
      <w:r>
        <w:rPr>
          <w:rFonts w:ascii="Century Gothic" w:eastAsia="Century Gothic" w:hAnsi="Century Gothic" w:cs="Century Gothic"/>
          <w:color w:val="000000"/>
        </w:rPr>
        <w:t>Big Sky offers one of the longest lift-served vertical drops in the USA and has won numerous awards for its uncrowded slopes and virtually non-existent lift lines.</w:t>
      </w:r>
      <w:r w:rsidR="002E51F7">
        <w:rPr>
          <w:rFonts w:ascii="Century Gothic" w:eastAsia="Century Gothic" w:hAnsi="Century Gothic" w:cs="Century Gothic"/>
          <w:color w:val="000000"/>
        </w:rPr>
        <w:t>?</w:t>
      </w:r>
      <w:r>
        <w:rPr>
          <w:rFonts w:ascii="Century Gothic" w:eastAsia="Century Gothic" w:hAnsi="Century Gothic" w:cs="Century Gothic"/>
          <w:color w:val="000000"/>
        </w:rPr>
        <w:t xml:space="preserve"> </w:t>
      </w:r>
      <w:r w:rsidR="002E51F7">
        <w:rPr>
          <w:rFonts w:ascii="Century Gothic" w:eastAsia="Century Gothic" w:hAnsi="Century Gothic" w:cs="Century Gothic"/>
          <w:color w:val="000000"/>
        </w:rPr>
        <w:t>Or, that t</w:t>
      </w:r>
      <w:r>
        <w:rPr>
          <w:rFonts w:ascii="Century Gothic" w:eastAsia="Century Gothic" w:hAnsi="Century Gothic" w:cs="Century Gothic"/>
          <w:color w:val="000000"/>
        </w:rPr>
        <w:t>here</w:t>
      </w:r>
      <w:r w:rsidR="00784CDD">
        <w:rPr>
          <w:rFonts w:ascii="Century Gothic" w:eastAsia="Century Gothic" w:hAnsi="Century Gothic" w:cs="Century Gothic"/>
          <w:color w:val="000000"/>
        </w:rPr>
        <w:t xml:space="preserve"> is</w:t>
      </w:r>
      <w:r>
        <w:rPr>
          <w:rFonts w:ascii="Century Gothic" w:eastAsia="Century Gothic" w:hAnsi="Century Gothic" w:cs="Century Gothic"/>
          <w:color w:val="000000"/>
        </w:rPr>
        <w:t xml:space="preserve"> an average of less than two skiers per acre on the busiest days</w:t>
      </w:r>
      <w:r w:rsidR="002E51F7">
        <w:rPr>
          <w:rFonts w:ascii="Century Gothic" w:eastAsia="Century Gothic" w:hAnsi="Century Gothic" w:cs="Century Gothic"/>
          <w:color w:val="000000"/>
        </w:rPr>
        <w:t>?</w:t>
      </w:r>
      <w:r>
        <w:rPr>
          <w:rFonts w:ascii="Century Gothic" w:eastAsia="Century Gothic" w:hAnsi="Century Gothic" w:cs="Century Gothic"/>
          <w:color w:val="000000"/>
        </w:rPr>
        <w:t xml:space="preserve"> Big Sky's tram rises to the top of Lone Mountain and features 3,500 acres of steeps, chutes, long cruisers and bowls and it</w:t>
      </w:r>
      <w:r w:rsidR="00784CDD">
        <w:rPr>
          <w:rFonts w:ascii="Century Gothic" w:eastAsia="Century Gothic" w:hAnsi="Century Gothic" w:cs="Century Gothic"/>
          <w:color w:val="000000"/>
        </w:rPr>
        <w:t xml:space="preserve"> is</w:t>
      </w:r>
      <w:r>
        <w:rPr>
          <w:rFonts w:ascii="Century Gothic" w:eastAsia="Century Gothic" w:hAnsi="Century Gothic" w:cs="Century Gothic"/>
          <w:color w:val="000000"/>
        </w:rPr>
        <w:t xml:space="preserve"> all buried under more than 33 feet of annual snowfall. </w:t>
      </w:r>
      <w:r w:rsidR="002E51F7">
        <w:rPr>
          <w:rFonts w:ascii="Century Gothic" w:eastAsia="Century Gothic" w:hAnsi="Century Gothic" w:cs="Century Gothic"/>
          <w:color w:val="000000"/>
        </w:rPr>
        <w:t>Now h</w:t>
      </w:r>
      <w:r w:rsidR="00784CDD">
        <w:rPr>
          <w:rFonts w:ascii="Century Gothic" w:eastAsia="Century Gothic" w:hAnsi="Century Gothic" w:cs="Century Gothic"/>
          <w:color w:val="000000"/>
        </w:rPr>
        <w:t>ow’s that for snowfall?</w:t>
      </w:r>
    </w:p>
    <w:p w14:paraId="6B67C5FE" w14:textId="52D5C015" w:rsidR="00B22945" w:rsidRDefault="002E51F7">
      <w:pPr>
        <w:pBdr>
          <w:top w:val="nil"/>
          <w:left w:val="nil"/>
          <w:bottom w:val="nil"/>
          <w:right w:val="nil"/>
          <w:between w:val="nil"/>
        </w:pBdr>
        <w:spacing w:after="120"/>
        <w:ind w:left="-144" w:right="-144"/>
        <w:jc w:val="both"/>
        <w:rPr>
          <w:rFonts w:ascii="Century Gothic" w:eastAsia="Century Gothic" w:hAnsi="Century Gothic" w:cs="Century Gothic"/>
          <w:i/>
          <w:color w:val="000000"/>
        </w:rPr>
      </w:pPr>
      <w:r>
        <w:rPr>
          <w:rFonts w:ascii="Century Gothic" w:eastAsia="Century Gothic" w:hAnsi="Century Gothic" w:cs="Century Gothic"/>
          <w:bCs/>
          <w:i/>
          <w:color w:val="000000"/>
        </w:rPr>
        <w:t xml:space="preserve">We will </w:t>
      </w:r>
      <w:r w:rsidR="008D35EB">
        <w:rPr>
          <w:rFonts w:ascii="Century Gothic" w:eastAsia="Century Gothic" w:hAnsi="Century Gothic" w:cs="Century Gothic"/>
          <w:bCs/>
          <w:i/>
          <w:color w:val="000000"/>
        </w:rPr>
        <w:t xml:space="preserve">stay at </w:t>
      </w:r>
      <w:r w:rsidR="00355B02">
        <w:rPr>
          <w:rFonts w:ascii="Century Gothic" w:eastAsia="Century Gothic" w:hAnsi="Century Gothic" w:cs="Century Gothic"/>
          <w:b/>
          <w:i/>
          <w:color w:val="000000"/>
        </w:rPr>
        <w:t xml:space="preserve">The Summit </w:t>
      </w:r>
      <w:r w:rsidR="00784CDD">
        <w:rPr>
          <w:rFonts w:ascii="Century Gothic" w:eastAsia="Century Gothic" w:hAnsi="Century Gothic" w:cs="Century Gothic"/>
          <w:b/>
          <w:i/>
          <w:color w:val="000000"/>
        </w:rPr>
        <w:t>Hotel</w:t>
      </w:r>
      <w:r w:rsidR="00355B02">
        <w:rPr>
          <w:rFonts w:ascii="Century Gothic" w:eastAsia="Century Gothic" w:hAnsi="Century Gothic" w:cs="Century Gothic"/>
          <w:i/>
          <w:color w:val="000000"/>
        </w:rPr>
        <w:t xml:space="preserve"> at Big Sky Resort</w:t>
      </w:r>
      <w:r w:rsidR="008D35EB">
        <w:rPr>
          <w:rFonts w:ascii="Century Gothic" w:eastAsia="Century Gothic" w:hAnsi="Century Gothic" w:cs="Century Gothic"/>
          <w:i/>
          <w:color w:val="000000"/>
        </w:rPr>
        <w:t xml:space="preserve"> offering</w:t>
      </w:r>
      <w:r w:rsidR="00355B02">
        <w:rPr>
          <w:rFonts w:ascii="Century Gothic" w:eastAsia="Century Gothic" w:hAnsi="Century Gothic" w:cs="Century Gothic"/>
          <w:i/>
          <w:color w:val="000000"/>
        </w:rPr>
        <w:t xml:space="preserve"> ski-to-door access</w:t>
      </w:r>
      <w:r w:rsidR="008D35EB">
        <w:rPr>
          <w:rFonts w:ascii="Century Gothic" w:eastAsia="Century Gothic" w:hAnsi="Century Gothic" w:cs="Century Gothic"/>
          <w:i/>
          <w:color w:val="000000"/>
        </w:rPr>
        <w:t xml:space="preserve">! </w:t>
      </w:r>
      <w:r w:rsidR="00784CDD">
        <w:rPr>
          <w:rFonts w:ascii="Century Gothic" w:eastAsia="Century Gothic" w:hAnsi="Century Gothic" w:cs="Century Gothic"/>
          <w:i/>
          <w:color w:val="000000"/>
        </w:rPr>
        <w:t xml:space="preserve"> The</w:t>
      </w:r>
      <w:r w:rsidR="00355B02">
        <w:rPr>
          <w:rFonts w:ascii="Century Gothic" w:eastAsia="Century Gothic" w:hAnsi="Century Gothic" w:cs="Century Gothic"/>
          <w:i/>
          <w:color w:val="000000"/>
        </w:rPr>
        <w:t xml:space="preserve"> Big Sky, Montana resort is approximately </w:t>
      </w:r>
      <w:r w:rsidR="008D35EB">
        <w:rPr>
          <w:rFonts w:ascii="Century Gothic" w:eastAsia="Century Gothic" w:hAnsi="Century Gothic" w:cs="Century Gothic"/>
          <w:i/>
          <w:color w:val="000000"/>
        </w:rPr>
        <w:t xml:space="preserve">an </w:t>
      </w:r>
      <w:r w:rsidR="00355B02">
        <w:rPr>
          <w:rFonts w:ascii="Century Gothic" w:eastAsia="Century Gothic" w:hAnsi="Century Gothic" w:cs="Century Gothic"/>
          <w:i/>
          <w:color w:val="000000"/>
        </w:rPr>
        <w:t xml:space="preserve">hour drive </w:t>
      </w:r>
      <w:r w:rsidR="00784CDD">
        <w:rPr>
          <w:rFonts w:ascii="Century Gothic" w:eastAsia="Century Gothic" w:hAnsi="Century Gothic" w:cs="Century Gothic"/>
          <w:i/>
          <w:color w:val="000000"/>
        </w:rPr>
        <w:t xml:space="preserve">from Bozeman/Yellowstone International Airport and </w:t>
      </w:r>
      <w:r w:rsidR="00355B02">
        <w:rPr>
          <w:rFonts w:ascii="Century Gothic" w:eastAsia="Century Gothic" w:hAnsi="Century Gothic" w:cs="Century Gothic"/>
          <w:i/>
          <w:color w:val="000000"/>
        </w:rPr>
        <w:t xml:space="preserve">an </w:t>
      </w:r>
      <w:r w:rsidR="00784CDD">
        <w:rPr>
          <w:rFonts w:ascii="Century Gothic" w:eastAsia="Century Gothic" w:hAnsi="Century Gothic" w:cs="Century Gothic"/>
          <w:i/>
          <w:color w:val="000000"/>
        </w:rPr>
        <w:t xml:space="preserve">hour drive </w:t>
      </w:r>
      <w:r w:rsidR="00355B02">
        <w:rPr>
          <w:rFonts w:ascii="Century Gothic" w:eastAsia="Century Gothic" w:hAnsi="Century Gothic" w:cs="Century Gothic"/>
          <w:i/>
          <w:color w:val="000000"/>
        </w:rPr>
        <w:t xml:space="preserve">to the entrance of Yellowstone National Park. </w:t>
      </w:r>
      <w:r w:rsidR="008D35EB">
        <w:rPr>
          <w:rFonts w:ascii="Century Gothic" w:eastAsia="Century Gothic" w:hAnsi="Century Gothic" w:cs="Century Gothic"/>
          <w:i/>
          <w:color w:val="000000"/>
        </w:rPr>
        <w:t>The r</w:t>
      </w:r>
      <w:r w:rsidR="00355B02">
        <w:rPr>
          <w:rFonts w:ascii="Century Gothic" w:eastAsia="Century Gothic" w:hAnsi="Century Gothic" w:cs="Century Gothic"/>
          <w:i/>
          <w:color w:val="000000"/>
        </w:rPr>
        <w:t xml:space="preserve">estaurants and </w:t>
      </w:r>
      <w:r w:rsidR="008D35EB">
        <w:rPr>
          <w:rFonts w:ascii="Century Gothic" w:eastAsia="Century Gothic" w:hAnsi="Century Gothic" w:cs="Century Gothic"/>
          <w:i/>
          <w:color w:val="000000"/>
        </w:rPr>
        <w:t xml:space="preserve">even </w:t>
      </w:r>
      <w:r w:rsidR="00355B02">
        <w:rPr>
          <w:rFonts w:ascii="Century Gothic" w:eastAsia="Century Gothic" w:hAnsi="Century Gothic" w:cs="Century Gothic"/>
          <w:i/>
          <w:color w:val="000000"/>
        </w:rPr>
        <w:t>a spa are conveniently onsite</w:t>
      </w:r>
      <w:r w:rsidR="008D35EB">
        <w:rPr>
          <w:rFonts w:ascii="Century Gothic" w:eastAsia="Century Gothic" w:hAnsi="Century Gothic" w:cs="Century Gothic"/>
          <w:i/>
          <w:color w:val="000000"/>
        </w:rPr>
        <w:t xml:space="preserve"> for us</w:t>
      </w:r>
      <w:r w:rsidR="00355B02">
        <w:rPr>
          <w:rFonts w:ascii="Century Gothic" w:eastAsia="Century Gothic" w:hAnsi="Century Gothic" w:cs="Century Gothic"/>
          <w:i/>
          <w:color w:val="000000"/>
        </w:rPr>
        <w:t>. All modern accommodations feature free Wi-Fi and are styled in modern dark wood furnishings and white linens, each room provides cable TV and complimentary toiletries in the private bathroom.</w:t>
      </w:r>
    </w:p>
    <w:p w14:paraId="0723A1DB" w14:textId="78EAE69D" w:rsidR="00B22945" w:rsidRDefault="00355B02">
      <w:pPr>
        <w:tabs>
          <w:tab w:val="left" w:pos="360"/>
        </w:tabs>
        <w:ind w:left="-180" w:right="-126"/>
        <w:jc w:val="both"/>
        <w:rPr>
          <w:rFonts w:ascii="Century Gothic" w:eastAsia="Century Gothic" w:hAnsi="Century Gothic" w:cs="Century Gothic"/>
          <w:i/>
        </w:rPr>
      </w:pPr>
      <w:r>
        <w:rPr>
          <w:rFonts w:ascii="Century Gothic" w:eastAsia="Century Gothic" w:hAnsi="Century Gothic" w:cs="Century Gothic"/>
          <w:i/>
        </w:rPr>
        <w:t>After a day of activity,</w:t>
      </w:r>
      <w:r w:rsidR="00784CDD">
        <w:rPr>
          <w:rFonts w:ascii="Century Gothic" w:eastAsia="Century Gothic" w:hAnsi="Century Gothic" w:cs="Century Gothic"/>
          <w:i/>
        </w:rPr>
        <w:t xml:space="preserve"> we </w:t>
      </w:r>
      <w:r>
        <w:rPr>
          <w:rFonts w:ascii="Century Gothic" w:eastAsia="Century Gothic" w:hAnsi="Century Gothic" w:cs="Century Gothic"/>
          <w:i/>
        </w:rPr>
        <w:t xml:space="preserve">can enjoy the sauna and hot tub onsite at Summit Hotel at Big Sky. Concierge services are also </w:t>
      </w:r>
      <w:r w:rsidR="008D35EB">
        <w:rPr>
          <w:rFonts w:ascii="Century Gothic" w:eastAsia="Century Gothic" w:hAnsi="Century Gothic" w:cs="Century Gothic"/>
          <w:i/>
        </w:rPr>
        <w:t>available.</w:t>
      </w:r>
      <w:r>
        <w:rPr>
          <w:rFonts w:ascii="Century Gothic" w:eastAsia="Century Gothic" w:hAnsi="Century Gothic" w:cs="Century Gothic"/>
          <w:i/>
        </w:rPr>
        <w:t xml:space="preserve"> Carabiner Lounge featuring Lone Peak fantastic mountain views offers year-round indoor and outdoor dining. </w:t>
      </w:r>
      <w:r w:rsidR="00784CDD">
        <w:rPr>
          <w:rFonts w:ascii="Century Gothic" w:eastAsia="Century Gothic" w:hAnsi="Century Gothic" w:cs="Century Gothic"/>
          <w:i/>
        </w:rPr>
        <w:t>T</w:t>
      </w:r>
      <w:r>
        <w:rPr>
          <w:rFonts w:ascii="Century Gothic" w:eastAsia="Century Gothic" w:hAnsi="Century Gothic" w:cs="Century Gothic"/>
          <w:i/>
        </w:rPr>
        <w:t xml:space="preserve">he Peaks Restaurant </w:t>
      </w:r>
      <w:r w:rsidR="00784CDD">
        <w:rPr>
          <w:rFonts w:ascii="Century Gothic" w:eastAsia="Century Gothic" w:hAnsi="Century Gothic" w:cs="Century Gothic"/>
          <w:i/>
        </w:rPr>
        <w:t>offers us the convenience of</w:t>
      </w:r>
      <w:r>
        <w:rPr>
          <w:rFonts w:ascii="Century Gothic" w:eastAsia="Century Gothic" w:hAnsi="Century Gothic" w:cs="Century Gothic"/>
          <w:i/>
        </w:rPr>
        <w:t xml:space="preserve"> fine dining while the Lone Peak Café</w:t>
      </w:r>
      <w:r w:rsidR="00784CDD">
        <w:rPr>
          <w:rFonts w:ascii="Century Gothic" w:eastAsia="Century Gothic" w:hAnsi="Century Gothic" w:cs="Century Gothic"/>
          <w:i/>
        </w:rPr>
        <w:t xml:space="preserve"> lets us enjoy an</w:t>
      </w:r>
      <w:r>
        <w:rPr>
          <w:rFonts w:ascii="Century Gothic" w:eastAsia="Century Gothic" w:hAnsi="Century Gothic" w:cs="Century Gothic"/>
          <w:i/>
        </w:rPr>
        <w:t xml:space="preserve"> al a carte dining experience when we are </w:t>
      </w:r>
      <w:r w:rsidR="00784CDD">
        <w:rPr>
          <w:rFonts w:ascii="Century Gothic" w:eastAsia="Century Gothic" w:hAnsi="Century Gothic" w:cs="Century Gothic"/>
          <w:i/>
        </w:rPr>
        <w:t>on the</w:t>
      </w:r>
      <w:r>
        <w:rPr>
          <w:rFonts w:ascii="Century Gothic" w:eastAsia="Century Gothic" w:hAnsi="Century Gothic" w:cs="Century Gothic"/>
          <w:i/>
        </w:rPr>
        <w:t xml:space="preserve"> go</w:t>
      </w:r>
      <w:r>
        <w:rPr>
          <w:noProof/>
        </w:rPr>
        <w:drawing>
          <wp:anchor distT="0" distB="0" distL="114300" distR="114300" simplePos="0" relativeHeight="251659264" behindDoc="0" locked="0" layoutInCell="1" hidden="0" allowOverlap="1" wp14:anchorId="094E8CCF" wp14:editId="257C9DBE">
            <wp:simplePos x="0" y="0"/>
            <wp:positionH relativeFrom="column">
              <wp:posOffset>4580890</wp:posOffset>
            </wp:positionH>
            <wp:positionV relativeFrom="paragraph">
              <wp:posOffset>441960</wp:posOffset>
            </wp:positionV>
            <wp:extent cx="2538730" cy="1382395"/>
            <wp:effectExtent l="0" t="0" r="0" b="0"/>
            <wp:wrapSquare wrapText="bothSides" distT="0" distB="0" distL="114300" distR="114300"/>
            <wp:docPr id="220" name="image1.jpg" descr="http://ts1.mm.bing.net/th?id=H.5061899100881180&amp;pid=1.7&amp;w=270&amp;h=147&amp;c=7&amp;rs=1"/>
            <wp:cNvGraphicFramePr/>
            <a:graphic xmlns:a="http://schemas.openxmlformats.org/drawingml/2006/main">
              <a:graphicData uri="http://schemas.openxmlformats.org/drawingml/2006/picture">
                <pic:pic xmlns:pic="http://schemas.openxmlformats.org/drawingml/2006/picture">
                  <pic:nvPicPr>
                    <pic:cNvPr id="0" name="image1.jpg" descr="http://ts1.mm.bing.net/th?id=H.5061899100881180&amp;pid=1.7&amp;w=270&amp;h=147&amp;c=7&amp;rs=1"/>
                    <pic:cNvPicPr preferRelativeResize="0"/>
                  </pic:nvPicPr>
                  <pic:blipFill>
                    <a:blip r:embed="rId8"/>
                    <a:srcRect/>
                    <a:stretch>
                      <a:fillRect/>
                    </a:stretch>
                  </pic:blipFill>
                  <pic:spPr>
                    <a:xfrm>
                      <a:off x="0" y="0"/>
                      <a:ext cx="2538730" cy="1382395"/>
                    </a:xfrm>
                    <a:prstGeom prst="rect">
                      <a:avLst/>
                    </a:prstGeom>
                    <a:ln/>
                  </pic:spPr>
                </pic:pic>
              </a:graphicData>
            </a:graphic>
          </wp:anchor>
        </w:drawing>
      </w:r>
      <w:r w:rsidR="00784CDD">
        <w:rPr>
          <w:rFonts w:ascii="Century Gothic" w:eastAsia="Century Gothic" w:hAnsi="Century Gothic" w:cs="Century Gothic"/>
          <w:i/>
        </w:rPr>
        <w:t>!</w:t>
      </w:r>
    </w:p>
    <w:p w14:paraId="7D04F658" w14:textId="77777777" w:rsidR="00B22945" w:rsidRDefault="00B22945">
      <w:pPr>
        <w:tabs>
          <w:tab w:val="left" w:pos="360"/>
        </w:tabs>
        <w:ind w:left="-180" w:right="-126"/>
        <w:jc w:val="both"/>
        <w:rPr>
          <w:rFonts w:ascii="Century Gothic" w:eastAsia="Century Gothic" w:hAnsi="Century Gothic" w:cs="Century Gothic"/>
          <w:i/>
        </w:rPr>
      </w:pPr>
    </w:p>
    <w:p w14:paraId="426B791E" w14:textId="7BE5E940" w:rsidR="00B22945" w:rsidRDefault="008D35EB">
      <w:pPr>
        <w:tabs>
          <w:tab w:val="left" w:pos="360"/>
        </w:tabs>
        <w:ind w:left="-180" w:right="-126"/>
        <w:jc w:val="both"/>
        <w:rPr>
          <w:rFonts w:ascii="Century Gothic" w:eastAsia="Century Gothic" w:hAnsi="Century Gothic" w:cs="Century Gothic"/>
        </w:rPr>
      </w:pPr>
      <w:r>
        <w:rPr>
          <w:rFonts w:ascii="Century Gothic" w:eastAsia="Century Gothic" w:hAnsi="Century Gothic" w:cs="Century Gothic"/>
          <w:b/>
          <w:u w:val="single"/>
        </w:rPr>
        <w:t xml:space="preserve">S.E.E. Mates </w:t>
      </w:r>
      <w:r w:rsidR="00784CDD">
        <w:rPr>
          <w:rFonts w:ascii="Century Gothic" w:eastAsia="Century Gothic" w:hAnsi="Century Gothic" w:cs="Century Gothic"/>
          <w:b/>
          <w:u w:val="single"/>
        </w:rPr>
        <w:t xml:space="preserve">Member </w:t>
      </w:r>
      <w:r w:rsidR="00355B02">
        <w:rPr>
          <w:rFonts w:ascii="Century Gothic" w:eastAsia="Century Gothic" w:hAnsi="Century Gothic" w:cs="Century Gothic"/>
          <w:b/>
          <w:u w:val="single"/>
        </w:rPr>
        <w:t>Price:</w:t>
      </w:r>
      <w:r w:rsidR="00355B02">
        <w:rPr>
          <w:rFonts w:ascii="Century Gothic" w:eastAsia="Century Gothic" w:hAnsi="Century Gothic" w:cs="Century Gothic"/>
        </w:rPr>
        <w:t xml:space="preserve"> </w:t>
      </w:r>
      <w:r w:rsidR="00355B02">
        <w:rPr>
          <w:rFonts w:ascii="Century Gothic" w:eastAsia="Century Gothic" w:hAnsi="Century Gothic" w:cs="Century Gothic"/>
          <w:b/>
          <w:color w:val="333333"/>
        </w:rPr>
        <w:t>$ 1,</w:t>
      </w:r>
      <w:r w:rsidR="006658E6">
        <w:rPr>
          <w:rFonts w:ascii="Century Gothic" w:eastAsia="Century Gothic" w:hAnsi="Century Gothic" w:cs="Century Gothic"/>
          <w:b/>
          <w:color w:val="333333"/>
        </w:rPr>
        <w:t>6</w:t>
      </w:r>
      <w:r w:rsidR="00355B02">
        <w:rPr>
          <w:rFonts w:ascii="Century Gothic" w:eastAsia="Century Gothic" w:hAnsi="Century Gothic" w:cs="Century Gothic"/>
          <w:b/>
          <w:color w:val="333333"/>
        </w:rPr>
        <w:t>99 (per person, double occ.)</w:t>
      </w:r>
      <w:r>
        <w:rPr>
          <w:rFonts w:ascii="Century Gothic" w:eastAsia="Century Gothic" w:hAnsi="Century Gothic" w:cs="Century Gothic"/>
          <w:b/>
          <w:color w:val="333333"/>
        </w:rPr>
        <w:t xml:space="preserve"> and s</w:t>
      </w:r>
      <w:r w:rsidR="00784CDD">
        <w:rPr>
          <w:rFonts w:ascii="Century Gothic" w:eastAsia="Century Gothic" w:hAnsi="Century Gothic" w:cs="Century Gothic"/>
          <w:b/>
          <w:color w:val="333333"/>
        </w:rPr>
        <w:t>ingle supplement: $700</w:t>
      </w:r>
      <w:r>
        <w:rPr>
          <w:rFonts w:ascii="Century Gothic" w:eastAsia="Century Gothic" w:hAnsi="Century Gothic" w:cs="Century Gothic"/>
          <w:b/>
          <w:color w:val="333333"/>
        </w:rPr>
        <w:t xml:space="preserve">.  And there’s more! </w:t>
      </w:r>
      <w:r w:rsidR="00784CDD">
        <w:rPr>
          <w:rFonts w:ascii="Century Gothic" w:eastAsia="Century Gothic" w:hAnsi="Century Gothic" w:cs="Century Gothic"/>
          <w:b/>
          <w:color w:val="333333"/>
        </w:rPr>
        <w:t>Save $75.00 when you deposit by April 15, 2021</w:t>
      </w:r>
      <w:r>
        <w:rPr>
          <w:rFonts w:ascii="Century Gothic" w:eastAsia="Century Gothic" w:hAnsi="Century Gothic" w:cs="Century Gothic"/>
          <w:b/>
          <w:color w:val="333333"/>
        </w:rPr>
        <w:t xml:space="preserve"> on our Early Bird Special.  </w:t>
      </w:r>
      <w:r w:rsidR="00355B02">
        <w:rPr>
          <w:rFonts w:ascii="Century Gothic" w:eastAsia="Century Gothic" w:hAnsi="Century Gothic" w:cs="Century Gothic"/>
          <w:b/>
          <w:color w:val="333333"/>
        </w:rPr>
        <w:t xml:space="preserve">Group Ski Pass </w:t>
      </w:r>
      <w:r>
        <w:rPr>
          <w:rFonts w:ascii="Century Gothic" w:eastAsia="Century Gothic" w:hAnsi="Century Gothic" w:cs="Century Gothic"/>
          <w:b/>
          <w:color w:val="333333"/>
        </w:rPr>
        <w:t xml:space="preserve">is </w:t>
      </w:r>
      <w:r w:rsidR="00355B02">
        <w:rPr>
          <w:rFonts w:ascii="Century Gothic" w:eastAsia="Century Gothic" w:hAnsi="Century Gothic" w:cs="Century Gothic"/>
          <w:b/>
          <w:color w:val="333333"/>
        </w:rPr>
        <w:t>optional</w:t>
      </w:r>
      <w:r w:rsidR="00784CDD">
        <w:rPr>
          <w:rFonts w:ascii="Century Gothic" w:eastAsia="Century Gothic" w:hAnsi="Century Gothic" w:cs="Century Gothic"/>
          <w:b/>
          <w:color w:val="333333"/>
        </w:rPr>
        <w:t xml:space="preserve"> – </w:t>
      </w:r>
      <w:r>
        <w:rPr>
          <w:rFonts w:ascii="Century Gothic" w:eastAsia="Century Gothic" w:hAnsi="Century Gothic" w:cs="Century Gothic"/>
          <w:b/>
          <w:color w:val="333333"/>
        </w:rPr>
        <w:t xml:space="preserve">an a </w:t>
      </w:r>
      <w:r w:rsidR="00784CDD">
        <w:rPr>
          <w:rFonts w:ascii="Century Gothic" w:eastAsia="Century Gothic" w:hAnsi="Century Gothic" w:cs="Century Gothic"/>
          <w:b/>
          <w:color w:val="333333"/>
        </w:rPr>
        <w:t xml:space="preserve">great for </w:t>
      </w:r>
      <w:r w:rsidR="002E51F7">
        <w:rPr>
          <w:rFonts w:ascii="Century Gothic" w:eastAsia="Century Gothic" w:hAnsi="Century Gothic" w:cs="Century Gothic"/>
          <w:b/>
          <w:color w:val="333333"/>
        </w:rPr>
        <w:t>non-</w:t>
      </w:r>
      <w:r w:rsidR="00784CDD">
        <w:rPr>
          <w:rFonts w:ascii="Century Gothic" w:eastAsia="Century Gothic" w:hAnsi="Century Gothic" w:cs="Century Gothic"/>
          <w:b/>
          <w:color w:val="333333"/>
        </w:rPr>
        <w:t>IKON pass holders!</w:t>
      </w:r>
    </w:p>
    <w:p w14:paraId="30124426" w14:textId="77777777" w:rsidR="00B22945" w:rsidRDefault="00B22945">
      <w:pPr>
        <w:ind w:right="-1008"/>
        <w:jc w:val="both"/>
        <w:rPr>
          <w:rFonts w:ascii="Century Gothic" w:eastAsia="Century Gothic" w:hAnsi="Century Gothic" w:cs="Century Gothic"/>
          <w:i/>
          <w:color w:val="333333"/>
        </w:rPr>
      </w:pPr>
    </w:p>
    <w:p w14:paraId="47CD2DE3" w14:textId="05C66118" w:rsidR="00B22945" w:rsidRDefault="00355B02">
      <w:pPr>
        <w:ind w:right="-1008"/>
        <w:jc w:val="both"/>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Trip Price Includes All of the Following</w:t>
      </w:r>
      <w:r>
        <w:rPr>
          <w:rFonts w:ascii="Century Gothic" w:eastAsia="Century Gothic" w:hAnsi="Century Gothic" w:cs="Century Gothic"/>
          <w:b/>
          <w:sz w:val="24"/>
          <w:szCs w:val="24"/>
        </w:rPr>
        <w:t>:</w:t>
      </w:r>
    </w:p>
    <w:p w14:paraId="268785C0" w14:textId="77777777" w:rsidR="002E51F7" w:rsidRDefault="002E51F7">
      <w:pPr>
        <w:ind w:right="-1008"/>
        <w:jc w:val="both"/>
        <w:rPr>
          <w:rFonts w:ascii="Century Gothic" w:eastAsia="Century Gothic" w:hAnsi="Century Gothic" w:cs="Century Gothic"/>
          <w:b/>
          <w:sz w:val="24"/>
          <w:szCs w:val="24"/>
        </w:rPr>
      </w:pPr>
    </w:p>
    <w:p w14:paraId="25662D44" w14:textId="77777777" w:rsidR="00B22945" w:rsidRDefault="00355B02">
      <w:pPr>
        <w:numPr>
          <w:ilvl w:val="0"/>
          <w:numId w:val="1"/>
        </w:numPr>
        <w:ind w:right="-576"/>
        <w:rPr>
          <w:rFonts w:ascii="Century Gothic" w:eastAsia="Century Gothic" w:hAnsi="Century Gothic" w:cs="Century Gothic"/>
          <w:b/>
        </w:rPr>
      </w:pPr>
      <w:r>
        <w:rPr>
          <w:rFonts w:ascii="Century Gothic" w:eastAsia="Century Gothic" w:hAnsi="Century Gothic" w:cs="Century Gothic"/>
          <w:b/>
        </w:rPr>
        <w:t>Roundtrip air from Boston-Logan to Bozeman, Montana</w:t>
      </w:r>
    </w:p>
    <w:p w14:paraId="5BE34E56" w14:textId="77777777" w:rsidR="00B22945" w:rsidRDefault="00355B02">
      <w:pPr>
        <w:numPr>
          <w:ilvl w:val="0"/>
          <w:numId w:val="1"/>
        </w:numPr>
        <w:ind w:right="-576"/>
        <w:rPr>
          <w:rFonts w:ascii="Century Gothic" w:eastAsia="Century Gothic" w:hAnsi="Century Gothic" w:cs="Century Gothic"/>
          <w:b/>
        </w:rPr>
      </w:pPr>
      <w:r>
        <w:rPr>
          <w:rFonts w:ascii="Century Gothic" w:eastAsia="Century Gothic" w:hAnsi="Century Gothic" w:cs="Century Gothic"/>
          <w:b/>
        </w:rPr>
        <w:t>Deluxe Motorcoach transfers from airport to/from the resort</w:t>
      </w:r>
    </w:p>
    <w:p w14:paraId="26323AD1" w14:textId="555A3BDC" w:rsidR="002E51F7" w:rsidRDefault="00355B02">
      <w:pPr>
        <w:numPr>
          <w:ilvl w:val="0"/>
          <w:numId w:val="1"/>
        </w:numPr>
        <w:ind w:right="-576"/>
        <w:rPr>
          <w:rFonts w:ascii="Century Gothic" w:eastAsia="Century Gothic" w:hAnsi="Century Gothic" w:cs="Century Gothic"/>
          <w:b/>
        </w:rPr>
      </w:pPr>
      <w:r>
        <w:rPr>
          <w:rFonts w:ascii="Century Gothic" w:eastAsia="Century Gothic" w:hAnsi="Century Gothic" w:cs="Century Gothic"/>
          <w:b/>
        </w:rPr>
        <w:t xml:space="preserve">SEVEN nights in Summit </w:t>
      </w:r>
      <w:r w:rsidR="008C644A">
        <w:rPr>
          <w:rFonts w:ascii="Century Gothic" w:eastAsia="Century Gothic" w:hAnsi="Century Gothic" w:cs="Century Gothic"/>
          <w:b/>
        </w:rPr>
        <w:t>Hotel at Big Sky</w:t>
      </w:r>
      <w:r>
        <w:rPr>
          <w:rFonts w:ascii="Century Gothic" w:eastAsia="Century Gothic" w:hAnsi="Century Gothic" w:cs="Century Gothic"/>
          <w:b/>
        </w:rPr>
        <w:t xml:space="preserve"> (dbl occ)</w:t>
      </w:r>
      <w:r w:rsidR="002E51F7">
        <w:rPr>
          <w:rFonts w:ascii="Century Gothic" w:eastAsia="Century Gothic" w:hAnsi="Century Gothic" w:cs="Century Gothic"/>
          <w:b/>
        </w:rPr>
        <w:t xml:space="preserve"> with full breakfast daily</w:t>
      </w:r>
    </w:p>
    <w:p w14:paraId="70072722" w14:textId="77777777" w:rsidR="002E51F7" w:rsidRDefault="002E51F7" w:rsidP="002E51F7">
      <w:pPr>
        <w:numPr>
          <w:ilvl w:val="0"/>
          <w:numId w:val="1"/>
        </w:numPr>
        <w:ind w:right="-576"/>
        <w:rPr>
          <w:rFonts w:ascii="Century Gothic" w:eastAsia="Century Gothic" w:hAnsi="Century Gothic" w:cs="Century Gothic"/>
          <w:b/>
        </w:rPr>
      </w:pPr>
      <w:r>
        <w:rPr>
          <w:rFonts w:ascii="Century Gothic" w:eastAsia="Century Gothic" w:hAnsi="Century Gothic" w:cs="Century Gothic"/>
          <w:b/>
        </w:rPr>
        <w:t>Welcome Party hosted by S.E.E. Mates Ski &amp; Travel Club &amp; Big Sky Resort</w:t>
      </w:r>
    </w:p>
    <w:p w14:paraId="5D7540EE" w14:textId="77777777" w:rsidR="002E51F7" w:rsidRPr="002E51F7" w:rsidRDefault="002E51F7" w:rsidP="002E51F7">
      <w:pPr>
        <w:numPr>
          <w:ilvl w:val="0"/>
          <w:numId w:val="1"/>
        </w:numPr>
        <w:ind w:right="-576"/>
        <w:rPr>
          <w:rFonts w:ascii="Century Gothic" w:eastAsia="Century Gothic" w:hAnsi="Century Gothic" w:cs="Century Gothic"/>
          <w:b/>
          <w:bCs/>
        </w:rPr>
      </w:pPr>
      <w:r w:rsidRPr="002E51F7">
        <w:rPr>
          <w:rFonts w:ascii="Century Gothic" w:eastAsia="Century Gothic" w:hAnsi="Century Gothic" w:cs="Century Gothic"/>
          <w:b/>
          <w:bCs/>
        </w:rPr>
        <w:t>Complimentary orientation session by Big Sky Staff</w:t>
      </w:r>
    </w:p>
    <w:p w14:paraId="6FB944F3" w14:textId="0B14D90E" w:rsidR="00B22945" w:rsidRPr="002E51F7" w:rsidRDefault="00355B02" w:rsidP="002E51F7">
      <w:pPr>
        <w:numPr>
          <w:ilvl w:val="0"/>
          <w:numId w:val="1"/>
        </w:numPr>
        <w:ind w:right="-576"/>
        <w:rPr>
          <w:rFonts w:ascii="Century Gothic" w:eastAsia="Century Gothic" w:hAnsi="Century Gothic" w:cs="Century Gothic"/>
          <w:b/>
        </w:rPr>
      </w:pPr>
      <w:r>
        <w:rPr>
          <w:noProof/>
        </w:rPr>
        <mc:AlternateContent>
          <mc:Choice Requires="wps">
            <w:drawing>
              <wp:anchor distT="45720" distB="45720" distL="114300" distR="114300" simplePos="0" relativeHeight="251660288" behindDoc="0" locked="0" layoutInCell="1" hidden="0" allowOverlap="1" wp14:anchorId="38BC52DF" wp14:editId="2BC40E7A">
                <wp:simplePos x="0" y="0"/>
                <wp:positionH relativeFrom="column">
                  <wp:posOffset>4914900</wp:posOffset>
                </wp:positionH>
                <wp:positionV relativeFrom="paragraph">
                  <wp:posOffset>33021</wp:posOffset>
                </wp:positionV>
                <wp:extent cx="1971675" cy="521356"/>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364925" y="3589183"/>
                          <a:ext cx="1962150" cy="381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6C3384" w14:textId="77777777" w:rsidR="00B22945" w:rsidRDefault="00355B02">
                            <w:pPr>
                              <w:textDirection w:val="btLr"/>
                            </w:pPr>
                            <w:r>
                              <w:rPr>
                                <w:b/>
                                <w:color w:val="000000"/>
                                <w:u w:val="single"/>
                              </w:rPr>
                              <w:t>GROUP SKI PASS OPTIONS</w:t>
                            </w:r>
                          </w:p>
                          <w:p w14:paraId="21011696" w14:textId="77777777" w:rsidR="00B22945" w:rsidRDefault="00355B02">
                            <w:pPr>
                              <w:textDirection w:val="btLr"/>
                            </w:pPr>
                            <w:r>
                              <w:rPr>
                                <w:color w:val="000000"/>
                              </w:rPr>
                              <w:t>5 of 6 day Ski Pass – add $550</w:t>
                            </w:r>
                          </w:p>
                          <w:p w14:paraId="41CC44D8" w14:textId="77777777" w:rsidR="00B22945" w:rsidRDefault="00B22945">
                            <w:pPr>
                              <w:textDirection w:val="btLr"/>
                            </w:pPr>
                          </w:p>
                        </w:txbxContent>
                      </wps:txbx>
                      <wps:bodyPr spcFirstLastPara="1" wrap="square" lIns="91425" tIns="45700" rIns="91425" bIns="45700" anchor="t" anchorCtr="0">
                        <a:noAutofit/>
                      </wps:bodyPr>
                    </wps:wsp>
                  </a:graphicData>
                </a:graphic>
              </wp:anchor>
            </w:drawing>
          </mc:Choice>
          <mc:Fallback>
            <w:pict>
              <v:rect w14:anchorId="38BC52DF" id="Rectangle 218" o:spid="_x0000_s1026" style="position:absolute;left:0;text-align:left;margin-left:387pt;margin-top:2.6pt;width:155.25pt;height:41.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">
                <v:stroke startarrowwidth="narrow" startarrowlength="short" endarrowwidth="narrow" endarrowlength="short"/>
                <v:textbox inset="2.53958mm,1.2694mm,2.53958mm,1.2694mm">
                  <w:txbxContent>
                    <w:p w14:paraId="1B6C3384" w14:textId="77777777" w:rsidR="00B22945" w:rsidRDefault="00355B02">
                      <w:pPr>
                        <w:textDirection w:val="btLr"/>
                      </w:pPr>
                      <w:r>
                        <w:rPr>
                          <w:b/>
                          <w:color w:val="000000"/>
                          <w:u w:val="single"/>
                        </w:rPr>
                        <w:t>GROUP SKI PASS OPTIONS</w:t>
                      </w:r>
                    </w:p>
                    <w:p w14:paraId="21011696" w14:textId="77777777" w:rsidR="00B22945" w:rsidRDefault="00355B02">
                      <w:pPr>
                        <w:textDirection w:val="btLr"/>
                      </w:pPr>
                      <w:r>
                        <w:rPr>
                          <w:color w:val="000000"/>
                        </w:rPr>
                        <w:t>5 of 6 day Ski Pass – add $550</w:t>
                      </w:r>
                    </w:p>
                    <w:p w14:paraId="41CC44D8" w14:textId="77777777" w:rsidR="00B22945" w:rsidRDefault="00B22945">
                      <w:pPr>
                        <w:textDirection w:val="btLr"/>
                      </w:pPr>
                    </w:p>
                  </w:txbxContent>
                </v:textbox>
                <w10:wrap type="square"/>
              </v:rect>
            </w:pict>
          </mc:Fallback>
        </mc:AlternateContent>
      </w:r>
      <w:r w:rsidRPr="002E51F7">
        <w:rPr>
          <w:rFonts w:ascii="Century Gothic" w:eastAsia="Century Gothic" w:hAnsi="Century Gothic" w:cs="Century Gothic"/>
          <w:b/>
        </w:rPr>
        <w:t>One hosted Apres-ski gathering including appetizers</w:t>
      </w:r>
    </w:p>
    <w:p w14:paraId="31971BEF" w14:textId="0712BC7F" w:rsidR="00B22945" w:rsidRDefault="00355B02">
      <w:pPr>
        <w:ind w:right="-576" w:firstLine="720"/>
        <w:rPr>
          <w:rFonts w:ascii="Century Gothic" w:eastAsia="Century Gothic" w:hAnsi="Century Gothic" w:cs="Century Gothic"/>
          <w:b/>
        </w:rPr>
      </w:pPr>
      <w:r>
        <w:rPr>
          <w:rFonts w:ascii="Century Gothic" w:eastAsia="Century Gothic" w:hAnsi="Century Gothic" w:cs="Century Gothic"/>
          <w:b/>
        </w:rPr>
        <w:t>with pay-as-you-go beverages</w:t>
      </w:r>
    </w:p>
    <w:p w14:paraId="0D176AD5" w14:textId="77777777" w:rsidR="00B22945" w:rsidRDefault="00355B02">
      <w:pPr>
        <w:numPr>
          <w:ilvl w:val="0"/>
          <w:numId w:val="1"/>
        </w:numPr>
        <w:ind w:right="-576"/>
        <w:rPr>
          <w:rFonts w:ascii="Century Gothic" w:eastAsia="Century Gothic" w:hAnsi="Century Gothic" w:cs="Century Gothic"/>
          <w:b/>
        </w:rPr>
      </w:pPr>
      <w:r>
        <w:rPr>
          <w:rFonts w:ascii="Century Gothic" w:eastAsia="Century Gothic" w:hAnsi="Century Gothic" w:cs="Century Gothic"/>
          <w:b/>
        </w:rPr>
        <w:t>One group dinner with pay-as-you-go adult beverages</w:t>
      </w:r>
    </w:p>
    <w:p w14:paraId="1C4B756E" w14:textId="77777777" w:rsidR="00B22945" w:rsidRPr="002E51F7" w:rsidRDefault="00355B02">
      <w:pPr>
        <w:numPr>
          <w:ilvl w:val="0"/>
          <w:numId w:val="1"/>
        </w:numPr>
        <w:ind w:right="-576"/>
        <w:rPr>
          <w:rFonts w:ascii="Century Gothic" w:eastAsia="Century Gothic" w:hAnsi="Century Gothic" w:cs="Century Gothic"/>
          <w:b/>
          <w:bCs/>
        </w:rPr>
      </w:pPr>
      <w:r w:rsidRPr="002E51F7">
        <w:rPr>
          <w:rFonts w:ascii="Century Gothic" w:eastAsia="Century Gothic" w:hAnsi="Century Gothic" w:cs="Century Gothic"/>
          <w:b/>
          <w:bCs/>
        </w:rPr>
        <w:t>Baggage Tags and travel packets for all participants</w:t>
      </w:r>
    </w:p>
    <w:p w14:paraId="15E4AFEA" w14:textId="504186AF" w:rsidR="00B22945" w:rsidRPr="002E51F7" w:rsidRDefault="00355B02">
      <w:pPr>
        <w:numPr>
          <w:ilvl w:val="0"/>
          <w:numId w:val="1"/>
        </w:numPr>
        <w:ind w:right="-576"/>
        <w:rPr>
          <w:rFonts w:ascii="Century Gothic" w:eastAsia="Century Gothic" w:hAnsi="Century Gothic" w:cs="Century Gothic"/>
          <w:b/>
          <w:bCs/>
        </w:rPr>
      </w:pPr>
      <w:r w:rsidRPr="002E51F7">
        <w:rPr>
          <w:rFonts w:ascii="Century Gothic" w:eastAsia="Century Gothic" w:hAnsi="Century Gothic" w:cs="Century Gothic"/>
          <w:b/>
          <w:bCs/>
        </w:rPr>
        <w:t>All resort &amp; airline taxes, surcharges and fees (subject to change), driver.</w:t>
      </w:r>
      <w:r w:rsidR="002E51F7" w:rsidRPr="002E51F7">
        <w:rPr>
          <w:rFonts w:ascii="Century Gothic" w:eastAsia="Century Gothic" w:hAnsi="Century Gothic" w:cs="Century Gothic"/>
          <w:b/>
          <w:bCs/>
        </w:rPr>
        <w:t xml:space="preserve"> </w:t>
      </w:r>
      <w:r w:rsidRPr="002E51F7">
        <w:rPr>
          <w:rFonts w:ascii="Century Gothic" w:eastAsia="Century Gothic" w:hAnsi="Century Gothic" w:cs="Century Gothic"/>
          <w:b/>
          <w:bCs/>
        </w:rPr>
        <w:t>bell service gratuities</w:t>
      </w:r>
    </w:p>
    <w:p w14:paraId="0864B0A9" w14:textId="61F09B3D" w:rsidR="002E51F7" w:rsidRDefault="002E51F7">
      <w:pPr>
        <w:ind w:left="720" w:right="-576"/>
        <w:rPr>
          <w:rFonts w:ascii="Century Gothic" w:eastAsia="Century Gothic" w:hAnsi="Century Gothic" w:cs="Century Gothic"/>
        </w:rPr>
      </w:pPr>
    </w:p>
    <w:p w14:paraId="668068DF" w14:textId="177D56E4" w:rsidR="002E51F7" w:rsidRPr="002E51F7" w:rsidRDefault="002E51F7">
      <w:pPr>
        <w:ind w:left="720" w:right="-576"/>
        <w:rPr>
          <w:rFonts w:ascii="Century Gothic" w:eastAsia="Century Gothic" w:hAnsi="Century Gothic" w:cs="Century Gothic"/>
          <w:b/>
          <w:bCs/>
        </w:rPr>
      </w:pPr>
      <w:r>
        <w:rPr>
          <w:rFonts w:ascii="Century Gothic" w:eastAsia="Century Gothic" w:hAnsi="Century Gothic" w:cs="Century Gothic"/>
          <w:b/>
          <w:bCs/>
        </w:rPr>
        <w:t>Not included: airline checked baggage fee; items of personal nature, and services not listed above.</w:t>
      </w:r>
    </w:p>
    <w:p w14:paraId="2C48DF94" w14:textId="77777777" w:rsidR="00B22945" w:rsidRDefault="00B22945">
      <w:pPr>
        <w:ind w:right="-576"/>
        <w:rPr>
          <w:rFonts w:ascii="Century Gothic" w:eastAsia="Century Gothic" w:hAnsi="Century Gothic" w:cs="Century Gothic"/>
        </w:rPr>
      </w:pPr>
    </w:p>
    <w:p w14:paraId="02B5FC60" w14:textId="43F87C42" w:rsidR="00B22945" w:rsidRDefault="00355B02">
      <w:pPr>
        <w:ind w:left="-540" w:right="-720"/>
        <w:jc w:val="center"/>
        <w:rPr>
          <w:rFonts w:ascii="Century Gothic" w:eastAsia="Century Gothic" w:hAnsi="Century Gothic" w:cs="Century Gothic"/>
          <w:b/>
          <w:color w:val="0000FF"/>
        </w:rPr>
      </w:pPr>
      <w:r>
        <w:rPr>
          <w:rFonts w:ascii="Century Gothic" w:eastAsia="Century Gothic" w:hAnsi="Century Gothic" w:cs="Century Gothic"/>
          <w:b/>
          <w:color w:val="0000FF"/>
        </w:rPr>
        <w:t xml:space="preserve">To sign up or </w:t>
      </w:r>
      <w:r w:rsidRPr="00784CDD">
        <w:rPr>
          <w:rFonts w:ascii="Century Gothic" w:eastAsia="Century Gothic" w:hAnsi="Century Gothic" w:cs="Century Gothic"/>
          <w:b/>
          <w:color w:val="0070C0"/>
        </w:rPr>
        <w:t>obtain</w:t>
      </w:r>
      <w:r>
        <w:rPr>
          <w:rFonts w:ascii="Century Gothic" w:eastAsia="Century Gothic" w:hAnsi="Century Gothic" w:cs="Century Gothic"/>
          <w:b/>
          <w:color w:val="0000FF"/>
        </w:rPr>
        <w:t xml:space="preserve"> additional info please contact: Kathy Ryan @ </w:t>
      </w:r>
      <w:r w:rsidR="008D35EB">
        <w:rPr>
          <w:rFonts w:ascii="Century Gothic" w:eastAsia="Century Gothic" w:hAnsi="Century Gothic" w:cs="Century Gothic"/>
          <w:b/>
          <w:color w:val="0000FF"/>
        </w:rPr>
        <w:t xml:space="preserve">978 270 9302 or email </w:t>
      </w:r>
      <w:hyperlink r:id="rId9">
        <w:r w:rsidRPr="008D35EB">
          <w:rPr>
            <w:rFonts w:ascii="Century Gothic" w:hAnsi="Century Gothic" w:cstheme="minorHAnsi"/>
            <w:b/>
            <w:color w:val="0000FF"/>
            <w:u w:val="single"/>
          </w:rPr>
          <w:t>kathleen@myseemates.com</w:t>
        </w:r>
      </w:hyperlink>
      <w:r>
        <w:rPr>
          <w:b/>
        </w:rPr>
        <w:t xml:space="preserve"> </w:t>
      </w:r>
    </w:p>
    <w:p w14:paraId="1A9F920E" w14:textId="3B592F65" w:rsidR="00B22945" w:rsidRDefault="00355B02">
      <w:pPr>
        <w:ind w:left="-540" w:right="-720"/>
        <w:jc w:val="center"/>
        <w:rPr>
          <w:rFonts w:ascii="Century Gothic" w:eastAsia="Century Gothic" w:hAnsi="Century Gothic" w:cs="Century Gothic"/>
          <w:b/>
          <w:color w:val="0000FF"/>
        </w:rPr>
      </w:pPr>
      <w:r>
        <w:rPr>
          <w:rFonts w:ascii="Century Gothic" w:eastAsia="Century Gothic" w:hAnsi="Century Gothic" w:cs="Century Gothic"/>
          <w:b/>
          <w:color w:val="0000FF"/>
        </w:rPr>
        <w:t>Initial deposit of $</w:t>
      </w:r>
      <w:r w:rsidR="002E5EA9">
        <w:rPr>
          <w:rFonts w:ascii="Century Gothic" w:eastAsia="Century Gothic" w:hAnsi="Century Gothic" w:cs="Century Gothic"/>
          <w:b/>
          <w:color w:val="0000FF"/>
        </w:rPr>
        <w:t>50</w:t>
      </w:r>
      <w:r>
        <w:rPr>
          <w:rFonts w:ascii="Century Gothic" w:eastAsia="Century Gothic" w:hAnsi="Century Gothic" w:cs="Century Gothic"/>
          <w:b/>
          <w:color w:val="0000FF"/>
        </w:rPr>
        <w:t>0 due ASAP to confirm your spot for this popular trip.</w:t>
      </w:r>
    </w:p>
    <w:p w14:paraId="76B2F47F" w14:textId="77777777" w:rsidR="00B22945" w:rsidRDefault="00355B02">
      <w:pPr>
        <w:ind w:left="-540" w:right="-720"/>
        <w:jc w:val="center"/>
        <w:rPr>
          <w:rFonts w:ascii="Century Gothic" w:eastAsia="Century Gothic" w:hAnsi="Century Gothic" w:cs="Century Gothic"/>
          <w:b/>
          <w:color w:val="0000FF"/>
        </w:rPr>
      </w:pPr>
      <w:r>
        <w:rPr>
          <w:rFonts w:ascii="Century Gothic" w:eastAsia="Century Gothic" w:hAnsi="Century Gothic" w:cs="Century Gothic"/>
          <w:b/>
          <w:color w:val="0000FF"/>
        </w:rPr>
        <w:t xml:space="preserve">Please make checks payable to </w:t>
      </w:r>
      <w:r>
        <w:rPr>
          <w:rFonts w:ascii="Century Gothic" w:eastAsia="Century Gothic" w:hAnsi="Century Gothic" w:cs="Century Gothic"/>
          <w:b/>
        </w:rPr>
        <w:t>SEE Mates, LLC</w:t>
      </w:r>
      <w:r>
        <w:rPr>
          <w:rFonts w:ascii="Century Gothic" w:eastAsia="Century Gothic" w:hAnsi="Century Gothic" w:cs="Century Gothic"/>
          <w:b/>
          <w:color w:val="FF0000"/>
        </w:rPr>
        <w:t xml:space="preserve"> </w:t>
      </w:r>
      <w:r>
        <w:rPr>
          <w:rFonts w:ascii="Century Gothic" w:eastAsia="Century Gothic" w:hAnsi="Century Gothic" w:cs="Century Gothic"/>
          <w:b/>
          <w:color w:val="0000FF"/>
        </w:rPr>
        <w:t xml:space="preserve">and mail to </w:t>
      </w:r>
      <w:r>
        <w:rPr>
          <w:rFonts w:ascii="Century Gothic" w:eastAsia="Century Gothic" w:hAnsi="Century Gothic" w:cs="Century Gothic"/>
          <w:b/>
        </w:rPr>
        <w:t>S.E.E. Mates, LLC P.O. Box 543, Newburyport, MA 01950</w:t>
      </w:r>
    </w:p>
    <w:p w14:paraId="4A5A9752" w14:textId="77777777" w:rsidR="00B22945" w:rsidRDefault="00B22945">
      <w:pPr>
        <w:pBdr>
          <w:top w:val="nil"/>
          <w:left w:val="nil"/>
          <w:bottom w:val="nil"/>
          <w:right w:val="nil"/>
          <w:between w:val="nil"/>
        </w:pBdr>
        <w:ind w:left="720" w:right="-720"/>
        <w:rPr>
          <w:rFonts w:ascii="Century Gothic" w:eastAsia="Century Gothic" w:hAnsi="Century Gothic" w:cs="Century Gothic"/>
          <w:b/>
          <w:color w:val="0000FF"/>
        </w:rPr>
      </w:pPr>
    </w:p>
    <w:p w14:paraId="106C0BAB" w14:textId="77777777" w:rsidR="00B22945" w:rsidRDefault="00B22945">
      <w:pPr>
        <w:pBdr>
          <w:top w:val="nil"/>
          <w:left w:val="nil"/>
          <w:bottom w:val="nil"/>
          <w:right w:val="nil"/>
          <w:between w:val="nil"/>
        </w:pBdr>
        <w:ind w:left="720" w:right="-720"/>
        <w:rPr>
          <w:rFonts w:ascii="Century Gothic" w:eastAsia="Century Gothic" w:hAnsi="Century Gothic" w:cs="Century Gothic"/>
          <w:b/>
          <w:color w:val="0000FF"/>
        </w:rPr>
      </w:pPr>
    </w:p>
    <w:p w14:paraId="1C0861A9" w14:textId="7AB115D4" w:rsidR="00B22945" w:rsidRDefault="00B22945">
      <w:pPr>
        <w:pBdr>
          <w:top w:val="nil"/>
          <w:left w:val="nil"/>
          <w:bottom w:val="nil"/>
          <w:right w:val="nil"/>
          <w:between w:val="nil"/>
        </w:pBdr>
        <w:ind w:left="720" w:right="-720"/>
        <w:rPr>
          <w:rFonts w:ascii="Century Gothic" w:eastAsia="Century Gothic" w:hAnsi="Century Gothic" w:cs="Century Gothic"/>
          <w:b/>
          <w:color w:val="0000FF"/>
        </w:rPr>
      </w:pPr>
    </w:p>
    <w:p w14:paraId="769F6ED5" w14:textId="5D6BD54B" w:rsidR="00784CDD" w:rsidRDefault="00784CDD">
      <w:pPr>
        <w:pBdr>
          <w:top w:val="nil"/>
          <w:left w:val="nil"/>
          <w:bottom w:val="nil"/>
          <w:right w:val="nil"/>
          <w:between w:val="nil"/>
        </w:pBdr>
        <w:ind w:left="720" w:right="-720"/>
        <w:rPr>
          <w:rFonts w:ascii="Century Gothic" w:eastAsia="Century Gothic" w:hAnsi="Century Gothic" w:cs="Century Gothic"/>
          <w:b/>
          <w:color w:val="0000FF"/>
        </w:rPr>
      </w:pPr>
    </w:p>
    <w:p w14:paraId="0CE27817" w14:textId="6725B5A9" w:rsidR="00784CDD" w:rsidRDefault="00784CDD">
      <w:pPr>
        <w:pBdr>
          <w:top w:val="nil"/>
          <w:left w:val="nil"/>
          <w:bottom w:val="nil"/>
          <w:right w:val="nil"/>
          <w:between w:val="nil"/>
        </w:pBdr>
        <w:ind w:left="720" w:right="-720"/>
        <w:rPr>
          <w:rFonts w:ascii="Century Gothic" w:eastAsia="Century Gothic" w:hAnsi="Century Gothic" w:cs="Century Gothic"/>
          <w:b/>
          <w:color w:val="0000FF"/>
        </w:rPr>
      </w:pPr>
    </w:p>
    <w:p w14:paraId="2CB71426" w14:textId="068CC409" w:rsidR="00784CDD" w:rsidRDefault="00784CDD">
      <w:pPr>
        <w:pBdr>
          <w:top w:val="nil"/>
          <w:left w:val="nil"/>
          <w:bottom w:val="nil"/>
          <w:right w:val="nil"/>
          <w:between w:val="nil"/>
        </w:pBdr>
        <w:ind w:left="720" w:right="-720"/>
        <w:rPr>
          <w:rFonts w:ascii="Century Gothic" w:eastAsia="Century Gothic" w:hAnsi="Century Gothic" w:cs="Century Gothic"/>
          <w:b/>
          <w:color w:val="0000FF"/>
        </w:rPr>
      </w:pPr>
    </w:p>
    <w:p w14:paraId="614932A8" w14:textId="5029495F" w:rsidR="00784CDD" w:rsidRDefault="00784CDD">
      <w:pPr>
        <w:pBdr>
          <w:top w:val="nil"/>
          <w:left w:val="nil"/>
          <w:bottom w:val="nil"/>
          <w:right w:val="nil"/>
          <w:between w:val="nil"/>
        </w:pBdr>
        <w:ind w:left="720" w:right="-720"/>
        <w:rPr>
          <w:rFonts w:ascii="Century Gothic" w:eastAsia="Century Gothic" w:hAnsi="Century Gothic" w:cs="Century Gothic"/>
          <w:b/>
          <w:color w:val="0000FF"/>
        </w:rPr>
      </w:pPr>
    </w:p>
    <w:p w14:paraId="5AF0A265" w14:textId="77777777" w:rsidR="00784CDD" w:rsidRDefault="00784CDD">
      <w:pPr>
        <w:pBdr>
          <w:top w:val="nil"/>
          <w:left w:val="nil"/>
          <w:bottom w:val="nil"/>
          <w:right w:val="nil"/>
          <w:between w:val="nil"/>
        </w:pBdr>
        <w:ind w:left="720" w:right="-720"/>
        <w:rPr>
          <w:rFonts w:ascii="Century Gothic" w:eastAsia="Century Gothic" w:hAnsi="Century Gothic" w:cs="Century Gothic"/>
          <w:b/>
          <w:color w:val="0000FF"/>
        </w:rPr>
      </w:pPr>
    </w:p>
    <w:p w14:paraId="08974F43" w14:textId="77777777" w:rsidR="00B22945" w:rsidRDefault="00355B02">
      <w:pPr>
        <w:jc w:val="center"/>
        <w:rPr>
          <w:rFonts w:ascii="Century Gothic" w:eastAsia="Century Gothic" w:hAnsi="Century Gothic" w:cs="Century Gothic"/>
        </w:rPr>
      </w:pPr>
      <w:r>
        <w:rPr>
          <w:rFonts w:ascii="ZapfDingbats" w:eastAsia="ZapfDingbats" w:hAnsi="ZapfDingbats" w:cs="ZapfDingbats"/>
          <w:sz w:val="22"/>
          <w:szCs w:val="22"/>
        </w:rPr>
        <w:t></w:t>
      </w:r>
      <w:r>
        <w:rPr>
          <w:rFonts w:ascii="Century Gothic" w:eastAsia="Century Gothic" w:hAnsi="Century Gothic" w:cs="Century Gothic"/>
          <w:b/>
        </w:rPr>
        <w:t>Enclosed is my (our) $500 per person deposit(s) for the Jan.8-15, 2022 BIG SKY Trip</w:t>
      </w:r>
      <w:r>
        <w:rPr>
          <w:rFonts w:ascii="Century Gothic" w:eastAsia="Century Gothic" w:hAnsi="Century Gothic" w:cs="Century Gothic"/>
        </w:rPr>
        <w:t>.</w:t>
      </w:r>
    </w:p>
    <w:p w14:paraId="2FC88007" w14:textId="77777777" w:rsidR="00B22945" w:rsidRDefault="00355B02">
      <w:pPr>
        <w:shd w:val="clear" w:color="auto" w:fill="E6E6E6"/>
        <w:rPr>
          <w:rFonts w:ascii="Times" w:eastAsia="Times" w:hAnsi="Times" w:cs="Times"/>
          <w:b/>
        </w:rPr>
      </w:pP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xml:space="preserve">        </w:t>
      </w:r>
    </w:p>
    <w:p w14:paraId="39E45958" w14:textId="60CE7760" w:rsidR="00B22945" w:rsidRDefault="00355B02">
      <w:pPr>
        <w:shd w:val="clear" w:color="auto" w:fill="E6E6E6"/>
        <w:rPr>
          <w:rFonts w:ascii="Century Gothic" w:eastAsia="Century Gothic" w:hAnsi="Century Gothic" w:cs="Century Gothic"/>
          <w:u w:val="single"/>
        </w:rPr>
      </w:pPr>
      <w:r>
        <w:rPr>
          <w:rFonts w:ascii="Century Gothic" w:eastAsia="Century Gothic" w:hAnsi="Century Gothic" w:cs="Century Gothic"/>
        </w:rPr>
        <w:t>Name(s)_____________________________________</w:t>
      </w:r>
      <w:r>
        <w:rPr>
          <w:rFonts w:ascii="Century Gothic" w:eastAsia="Century Gothic" w:hAnsi="Century Gothic" w:cs="Century Gothic"/>
        </w:rPr>
        <w:tab/>
      </w:r>
      <w:r>
        <w:rPr>
          <w:rFonts w:ascii="Century Gothic" w:eastAsia="Century Gothic" w:hAnsi="Century Gothic" w:cs="Century Gothic"/>
        </w:rPr>
        <w:tab/>
        <w:t xml:space="preserve">Rooming with: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084465C8" w14:textId="0E7B4A6C" w:rsidR="00B22945" w:rsidRDefault="00355B02">
      <w:pPr>
        <w:shd w:val="clear" w:color="auto" w:fill="E6E6E6"/>
        <w:rPr>
          <w:rFonts w:ascii="Century Gothic" w:eastAsia="Century Gothic" w:hAnsi="Century Gothic" w:cs="Century Gothic"/>
          <w:u w:val="single"/>
        </w:rPr>
      </w:pPr>
      <w:r>
        <w:rPr>
          <w:rFonts w:ascii="Century Gothic" w:eastAsia="Century Gothic" w:hAnsi="Century Gothic" w:cs="Century Gothic"/>
        </w:rPr>
        <w:t xml:space="preserve">          </w:t>
      </w:r>
      <w:r w:rsidR="008D35EB">
        <w:rPr>
          <w:rFonts w:ascii="Century Gothic" w:eastAsia="Century Gothic" w:hAnsi="Century Gothic" w:cs="Century Gothic"/>
        </w:rPr>
        <w:t xml:space="preserve">    </w:t>
      </w:r>
      <w:r>
        <w:rPr>
          <w:rFonts w:ascii="Century Gothic" w:eastAsia="Century Gothic" w:hAnsi="Century Gothic" w:cs="Century Gothic"/>
        </w:rPr>
        <w:t>(</w:t>
      </w:r>
      <w:r>
        <w:rPr>
          <w:rFonts w:ascii="Century Gothic" w:eastAsia="Century Gothic" w:hAnsi="Century Gothic" w:cs="Century Gothic"/>
          <w:b/>
        </w:rPr>
        <w:t>as appears on your</w:t>
      </w:r>
      <w:r>
        <w:rPr>
          <w:rFonts w:ascii="Century Gothic" w:eastAsia="Century Gothic" w:hAnsi="Century Gothic" w:cs="Century Gothic"/>
        </w:rPr>
        <w:t xml:space="preserve"> </w:t>
      </w:r>
      <w:r>
        <w:rPr>
          <w:rFonts w:ascii="Century Gothic" w:eastAsia="Century Gothic" w:hAnsi="Century Gothic" w:cs="Century Gothic"/>
          <w:b/>
          <w:u w:val="single"/>
        </w:rPr>
        <w:t>Gov’t ID</w:t>
      </w:r>
      <w:r>
        <w:rPr>
          <w:rFonts w:ascii="Century Gothic" w:eastAsia="Century Gothic" w:hAnsi="Century Gothic" w:cs="Century Gothic"/>
        </w:rPr>
        <w: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Email :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430150D8" w14:textId="77777777" w:rsidR="00B22945" w:rsidRDefault="00355B02">
      <w:pPr>
        <w:shd w:val="clear" w:color="auto" w:fill="E6E6E6"/>
        <w:rPr>
          <w:rFonts w:ascii="Century Gothic" w:eastAsia="Century Gothic" w:hAnsi="Century Gothic" w:cs="Century Gothic"/>
          <w:u w:val="single"/>
        </w:rPr>
      </w:pPr>
      <w:r>
        <w:rPr>
          <w:rFonts w:ascii="Century Gothic" w:eastAsia="Century Gothic" w:hAnsi="Century Gothic" w:cs="Century Gothic"/>
        </w:rPr>
        <w:t>Address___________________________________</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Home Phone: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2487483C" w14:textId="77C9E1D5" w:rsidR="00B22945" w:rsidRDefault="00355B02">
      <w:pPr>
        <w:shd w:val="clear" w:color="auto" w:fill="E6E6E6"/>
        <w:rPr>
          <w:rFonts w:ascii="Century Gothic" w:eastAsia="Century Gothic" w:hAnsi="Century Gothic" w:cs="Century Gothic"/>
          <w:u w:val="single"/>
        </w:rPr>
      </w:pPr>
      <w:r>
        <w:rPr>
          <w:rFonts w:ascii="Century Gothic" w:eastAsia="Century Gothic" w:hAnsi="Century Gothic" w:cs="Century Gothic"/>
        </w:rPr>
        <w:tab/>
      </w:r>
      <w:r w:rsidR="008D35EB">
        <w:rPr>
          <w:rFonts w:ascii="Century Gothic" w:eastAsia="Century Gothic" w:hAnsi="Century Gothic" w:cs="Century Gothic"/>
        </w:rPr>
        <w:t xml:space="preserve"> ___________________________________</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D.O.B. - required by TSA</w:t>
      </w:r>
      <w:r>
        <w:rPr>
          <w:rFonts w:ascii="Century Gothic" w:eastAsia="Century Gothic" w:hAnsi="Century Gothic" w:cs="Century Gothic"/>
        </w:rPr>
        <w:t xml:space="preserve">: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Emergency contact: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74EAF07F" w14:textId="77777777" w:rsidR="00B22945" w:rsidRDefault="00355B02">
      <w:pPr>
        <w:shd w:val="clear" w:color="auto" w:fill="E6E6E6"/>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74193C02" w14:textId="77777777" w:rsidR="00B22945" w:rsidRDefault="00355B02">
      <w:pPr>
        <w:shd w:val="clear" w:color="auto" w:fill="E6E6E6"/>
        <w:ind w:firstLine="720"/>
        <w:jc w:val="center"/>
        <w:rPr>
          <w:rFonts w:ascii="Century Gothic" w:eastAsia="Century Gothic" w:hAnsi="Century Gothic" w:cs="Century Gothic"/>
        </w:rPr>
      </w:pPr>
      <w:r>
        <w:rPr>
          <w:rFonts w:ascii="Century Gothic" w:eastAsia="Century Gothic" w:hAnsi="Century Gothic" w:cs="Century Gothic"/>
          <w:b/>
        </w:rPr>
        <w:t>Yes, I have read and understand the cancellation &amp; refund policies on the reverse side.</w:t>
      </w:r>
    </w:p>
    <w:p w14:paraId="07200CF2" w14:textId="77777777" w:rsidR="00B22945" w:rsidRDefault="00B22945">
      <w:pPr>
        <w:pStyle w:val="Heading1"/>
        <w:shd w:val="clear" w:color="auto" w:fill="E6E6E6"/>
        <w:rPr>
          <w:rFonts w:ascii="Century Gothic" w:eastAsia="Century Gothic" w:hAnsi="Century Gothic" w:cs="Century Gothic"/>
          <w:sz w:val="20"/>
        </w:rPr>
      </w:pPr>
    </w:p>
    <w:p w14:paraId="739D48E6" w14:textId="77777777" w:rsidR="00B22945" w:rsidRDefault="00355B02">
      <w:pPr>
        <w:pStyle w:val="Heading1"/>
        <w:shd w:val="clear" w:color="auto" w:fill="E6E6E6"/>
        <w:rPr>
          <w:rFonts w:ascii="Century Gothic" w:eastAsia="Century Gothic" w:hAnsi="Century Gothic" w:cs="Century Gothic"/>
          <w:sz w:val="20"/>
        </w:rPr>
      </w:pPr>
      <w:r>
        <w:rPr>
          <w:rFonts w:ascii="Century Gothic" w:eastAsia="Century Gothic" w:hAnsi="Century Gothic" w:cs="Century Gothic"/>
          <w:sz w:val="20"/>
        </w:rPr>
        <w:t>Signature: _______________________________________ Date: __________________</w:t>
      </w:r>
    </w:p>
    <w:p w14:paraId="7402871A" w14:textId="77777777" w:rsidR="00B22945" w:rsidRDefault="00B22945"/>
    <w:p w14:paraId="2005F1D9" w14:textId="77777777" w:rsidR="00B22945" w:rsidRDefault="00355B02">
      <w:pPr>
        <w:pStyle w:val="Title"/>
        <w:rPr>
          <w:rFonts w:ascii="Century Gothic" w:eastAsia="Century Gothic" w:hAnsi="Century Gothic" w:cs="Century Gothic"/>
        </w:rPr>
      </w:pPr>
      <w:r>
        <w:rPr>
          <w:rFonts w:ascii="Century Gothic" w:eastAsia="Century Gothic" w:hAnsi="Century Gothic" w:cs="Century Gothic"/>
        </w:rPr>
        <w:t>RESPONSIBILITY CLAUSE</w:t>
      </w:r>
    </w:p>
    <w:p w14:paraId="1F1BDFFC" w14:textId="77777777" w:rsidR="00B22945" w:rsidRDefault="00B22945">
      <w:pPr>
        <w:rPr>
          <w:rFonts w:ascii="Century Gothic" w:eastAsia="Century Gothic" w:hAnsi="Century Gothic" w:cs="Century Gothic"/>
        </w:rPr>
      </w:pPr>
    </w:p>
    <w:p w14:paraId="0B6C8B56" w14:textId="77777777" w:rsidR="00B22945" w:rsidRDefault="00355B02">
      <w:pPr>
        <w:ind w:right="54"/>
        <w:jc w:val="both"/>
        <w:rPr>
          <w:rFonts w:ascii="Century Gothic" w:eastAsia="Century Gothic" w:hAnsi="Century Gothic" w:cs="Century Gothic"/>
          <w:sz w:val="16"/>
          <w:szCs w:val="16"/>
        </w:rPr>
      </w:pPr>
      <w:r>
        <w:rPr>
          <w:rFonts w:ascii="Century Gothic" w:eastAsia="Century Gothic" w:hAnsi="Century Gothic" w:cs="Century Gothic"/>
          <w:sz w:val="16"/>
          <w:szCs w:val="16"/>
        </w:rPr>
        <w:t>S.E.E. Mates, LLC and or its agents, act in the capacity of agent for the passengers in all matters pertaining to travel, whether by plane, rail, boat, steamer, or any other means of conveyance.  They shall not be liable for any injury, damage, or loss occasioned by neglect or default of any company or person engaged in conveying the tour, or any hotel proprietor or car rental organization or other persons supplying services or materials in connection with the tour.  Neither S.E.E. Mates, LLC (and or its agents) nor the airline concerned are to be held responsible for closure of access routes to or from resorts due to bad weather or road conditions, or for any other reasons beyond their control.  In addition, they are not to be held liable for any additional payment or any refunds for unused hotel accommodations or meals occasioned by such late arrivals at hotels holding rooms as per confirmed itineraries or any other hotel.  S.E.E. Mates, LLC and its agents act only as agents for reservations concerning hotels, transportation and sightseeing tours (if included) and do not guarantee the psychological satisfaction of the client for these reservations.  Neither the club or agency nor its agents assume any responsibility or liability for schedule and time changes of airline, transfer companies and trains.</w:t>
      </w:r>
    </w:p>
    <w:p w14:paraId="5E2A0BFA" w14:textId="77777777" w:rsidR="00B22945" w:rsidRDefault="00B22945">
      <w:pPr>
        <w:rPr>
          <w:rFonts w:ascii="Century Gothic" w:eastAsia="Century Gothic" w:hAnsi="Century Gothic" w:cs="Century Gothic"/>
          <w:sz w:val="16"/>
          <w:szCs w:val="16"/>
        </w:rPr>
      </w:pPr>
    </w:p>
    <w:p w14:paraId="0E1A5655" w14:textId="77777777" w:rsidR="00B22945" w:rsidRDefault="00355B02">
      <w:pPr>
        <w:pStyle w:val="Heading1"/>
        <w:rPr>
          <w:rFonts w:ascii="Century Gothic" w:eastAsia="Century Gothic" w:hAnsi="Century Gothic" w:cs="Century Gothic"/>
          <w:sz w:val="16"/>
          <w:szCs w:val="16"/>
        </w:rPr>
      </w:pPr>
      <w:r>
        <w:rPr>
          <w:rFonts w:ascii="Century Gothic" w:eastAsia="Century Gothic" w:hAnsi="Century Gothic" w:cs="Century Gothic"/>
          <w:sz w:val="16"/>
          <w:szCs w:val="16"/>
        </w:rPr>
        <w:t>DEPOSIT / PAYMENT REQUIREMENTS</w:t>
      </w:r>
    </w:p>
    <w:p w14:paraId="236EAC8F" w14:textId="77777777" w:rsidR="00B22945" w:rsidRDefault="00355B02">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$500 deposit per person due ASAP to hold space (due by May 15, 2021)</w:t>
      </w:r>
    </w:p>
    <w:p w14:paraId="67DEADD5" w14:textId="77777777" w:rsidR="00B22945" w:rsidRDefault="00355B02">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Deposit by April 15, 2021 and receive $75.00 off your final payment</w:t>
      </w:r>
    </w:p>
    <w:p w14:paraId="64BFB3F2" w14:textId="77777777" w:rsidR="00B22945" w:rsidRDefault="00355B02">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Second deposit of $500 per person due July 15, 2021</w:t>
      </w:r>
    </w:p>
    <w:p w14:paraId="29673683" w14:textId="77777777" w:rsidR="00B22945" w:rsidRDefault="00355B02">
      <w:pPr>
        <w:pStyle w:val="Heading5"/>
        <w:spacing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Final payment / the remainder of balance due by September 15, 2021</w:t>
      </w:r>
    </w:p>
    <w:p w14:paraId="77A31322" w14:textId="77777777" w:rsidR="00B22945" w:rsidRDefault="00B22945">
      <w:pPr>
        <w:rPr>
          <w:rFonts w:ascii="Century Gothic" w:eastAsia="Century Gothic" w:hAnsi="Century Gothic" w:cs="Century Gothic"/>
          <w:sz w:val="16"/>
          <w:szCs w:val="16"/>
        </w:rPr>
      </w:pPr>
    </w:p>
    <w:p w14:paraId="4621ED7F" w14:textId="77777777" w:rsidR="00B22945" w:rsidRDefault="00355B02">
      <w:pPr>
        <w:ind w:left="1440" w:hanging="1440"/>
        <w:jc w:val="center"/>
        <w:rPr>
          <w:rFonts w:ascii="Century Gothic" w:eastAsia="Century Gothic" w:hAnsi="Century Gothic" w:cs="Century Gothic"/>
          <w:sz w:val="16"/>
          <w:szCs w:val="16"/>
        </w:rPr>
      </w:pPr>
      <w:r>
        <w:rPr>
          <w:rFonts w:ascii="Century Gothic" w:eastAsia="Century Gothic" w:hAnsi="Century Gothic" w:cs="Century Gothic"/>
          <w:sz w:val="16"/>
          <w:szCs w:val="16"/>
        </w:rPr>
        <w:t>Sorry, credit cards will not be accepted for this trip, price reflects cash discount</w:t>
      </w:r>
    </w:p>
    <w:p w14:paraId="1EA0FB94" w14:textId="77777777" w:rsidR="00B22945" w:rsidRDefault="00355B02">
      <w:pPr>
        <w:ind w:left="1440" w:hanging="1440"/>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Cancellation penalties will apply after May 15. *Attempts will be made to provide a suitable roommate, </w:t>
      </w:r>
    </w:p>
    <w:p w14:paraId="20E01976" w14:textId="77777777" w:rsidR="00B22945" w:rsidRDefault="00355B02">
      <w:pPr>
        <w:ind w:left="1440" w:hanging="1440"/>
        <w:jc w:val="center"/>
        <w:rPr>
          <w:rFonts w:ascii="Century Gothic" w:eastAsia="Century Gothic" w:hAnsi="Century Gothic" w:cs="Century Gothic"/>
          <w:sz w:val="16"/>
          <w:szCs w:val="16"/>
        </w:rPr>
      </w:pPr>
      <w:r>
        <w:rPr>
          <w:rFonts w:ascii="Century Gothic" w:eastAsia="Century Gothic" w:hAnsi="Century Gothic" w:cs="Century Gothic"/>
          <w:sz w:val="16"/>
          <w:szCs w:val="16"/>
        </w:rPr>
        <w:t>but if one is not found, or if your cancellation leaves your roommate single, a supplement may be incurred.</w:t>
      </w:r>
    </w:p>
    <w:p w14:paraId="503D7C4A" w14:textId="77777777" w:rsidR="00B22945" w:rsidRDefault="00B22945">
      <w:pPr>
        <w:ind w:hanging="1440"/>
        <w:jc w:val="center"/>
        <w:rPr>
          <w:rFonts w:ascii="Century Gothic" w:eastAsia="Century Gothic" w:hAnsi="Century Gothic" w:cs="Century Gothic"/>
          <w:sz w:val="16"/>
          <w:szCs w:val="16"/>
        </w:rPr>
      </w:pPr>
    </w:p>
    <w:p w14:paraId="61D5F41A" w14:textId="77777777" w:rsidR="00B22945" w:rsidRDefault="00355B02">
      <w:pPr>
        <w:pStyle w:val="Heading1"/>
        <w:rPr>
          <w:rFonts w:ascii="Century Gothic" w:eastAsia="Century Gothic" w:hAnsi="Century Gothic" w:cs="Century Gothic"/>
          <w:sz w:val="16"/>
          <w:szCs w:val="16"/>
        </w:rPr>
      </w:pPr>
      <w:r>
        <w:rPr>
          <w:rFonts w:ascii="Century Gothic" w:eastAsia="Century Gothic" w:hAnsi="Century Gothic" w:cs="Century Gothic"/>
          <w:sz w:val="16"/>
          <w:szCs w:val="16"/>
        </w:rPr>
        <w:t>CHANGE OF ITINERARY</w:t>
      </w:r>
    </w:p>
    <w:p w14:paraId="680285C0" w14:textId="77777777" w:rsidR="00B22945" w:rsidRDefault="00B22945">
      <w:pPr>
        <w:rPr>
          <w:rFonts w:ascii="Century Gothic" w:eastAsia="Century Gothic" w:hAnsi="Century Gothic" w:cs="Century Gothic"/>
          <w:sz w:val="16"/>
          <w:szCs w:val="16"/>
        </w:rPr>
      </w:pPr>
    </w:p>
    <w:p w14:paraId="43D1FDB4" w14:textId="77777777" w:rsidR="00B22945" w:rsidRDefault="00355B02">
      <w:pPr>
        <w:rPr>
          <w:rFonts w:ascii="Century Gothic" w:eastAsia="Century Gothic" w:hAnsi="Century Gothic" w:cs="Century Gothic"/>
          <w:sz w:val="16"/>
          <w:szCs w:val="16"/>
        </w:rPr>
      </w:pPr>
      <w:r>
        <w:rPr>
          <w:rFonts w:ascii="Century Gothic" w:eastAsia="Century Gothic" w:hAnsi="Century Gothic" w:cs="Century Gothic"/>
          <w:b/>
          <w:sz w:val="16"/>
          <w:szCs w:val="16"/>
        </w:rPr>
        <w:t>Any changes in the itinerary will result in a $100 change fee, plus any additional charges as a result of the change--if the change is possible</w:t>
      </w:r>
      <w:r>
        <w:rPr>
          <w:rFonts w:ascii="Century Gothic" w:eastAsia="Century Gothic" w:hAnsi="Century Gothic" w:cs="Century Gothic"/>
          <w:sz w:val="16"/>
          <w:szCs w:val="16"/>
        </w:rPr>
        <w:t>.  There will be no refunds for any unused portions of the trip as the group rates are based on everyone following the same itinerary.</w:t>
      </w:r>
    </w:p>
    <w:p w14:paraId="69FEABE5" w14:textId="77777777" w:rsidR="00B22945" w:rsidRDefault="00B22945">
      <w:pPr>
        <w:rPr>
          <w:rFonts w:ascii="Century Gothic" w:eastAsia="Century Gothic" w:hAnsi="Century Gothic" w:cs="Century Gothic"/>
          <w:sz w:val="16"/>
          <w:szCs w:val="16"/>
        </w:rPr>
      </w:pPr>
    </w:p>
    <w:p w14:paraId="6A15514C" w14:textId="77777777" w:rsidR="00B22945" w:rsidRDefault="00355B02">
      <w:pPr>
        <w:pStyle w:val="Heading1"/>
        <w:rPr>
          <w:rFonts w:ascii="Century Gothic" w:eastAsia="Century Gothic" w:hAnsi="Century Gothic" w:cs="Century Gothic"/>
          <w:sz w:val="16"/>
          <w:szCs w:val="16"/>
        </w:rPr>
      </w:pPr>
      <w:r>
        <w:rPr>
          <w:rFonts w:ascii="Century Gothic" w:eastAsia="Century Gothic" w:hAnsi="Century Gothic" w:cs="Century Gothic"/>
          <w:sz w:val="16"/>
          <w:szCs w:val="16"/>
        </w:rPr>
        <w:t>CANCELLATION &amp; REFUND POLICY</w:t>
      </w:r>
    </w:p>
    <w:p w14:paraId="4EDCBA08" w14:textId="77777777" w:rsidR="00B22945" w:rsidRDefault="00B22945">
      <w:pPr>
        <w:rPr>
          <w:rFonts w:ascii="Century Gothic" w:eastAsia="Century Gothic" w:hAnsi="Century Gothic" w:cs="Century Gothic"/>
          <w:sz w:val="16"/>
          <w:szCs w:val="16"/>
        </w:rPr>
      </w:pPr>
    </w:p>
    <w:p w14:paraId="04D9B48E" w14:textId="77777777" w:rsidR="00B22945" w:rsidRDefault="00355B02">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Some restrictions and penalties apply to your vacation investment.  If you cancel your reservations, YOUR RIGHT TO A REFUND IS LIMITED, as set forth in the following schedule.  All cancellations </w:t>
      </w:r>
      <w:r>
        <w:rPr>
          <w:rFonts w:ascii="Century Gothic" w:eastAsia="Century Gothic" w:hAnsi="Century Gothic" w:cs="Century Gothic"/>
          <w:b/>
          <w:sz w:val="16"/>
          <w:szCs w:val="16"/>
        </w:rPr>
        <w:t>must be discussed with the trip organizer and be in writing to S.E.E. Mates Ski &amp; Travel Club</w:t>
      </w:r>
      <w:r>
        <w:rPr>
          <w:rFonts w:ascii="Century Gothic" w:eastAsia="Century Gothic" w:hAnsi="Century Gothic" w:cs="Century Gothic"/>
          <w:sz w:val="16"/>
          <w:szCs w:val="16"/>
        </w:rPr>
        <w:t>, 106 Water Street, Newburyport, MA 01950.  Date of postmark will determine applicable policy:</w:t>
      </w:r>
    </w:p>
    <w:p w14:paraId="2EF0516D" w14:textId="77777777" w:rsidR="00B22945" w:rsidRDefault="00B22945">
      <w:pPr>
        <w:rPr>
          <w:rFonts w:ascii="Century Gothic" w:eastAsia="Century Gothic" w:hAnsi="Century Gothic" w:cs="Century Gothic"/>
          <w:sz w:val="16"/>
          <w:szCs w:val="16"/>
        </w:rPr>
      </w:pPr>
    </w:p>
    <w:p w14:paraId="54709205" w14:textId="77777777" w:rsidR="00B22945" w:rsidRDefault="00355B02">
      <w:pPr>
        <w:keepNext/>
        <w:rPr>
          <w:b/>
          <w:sz w:val="16"/>
          <w:szCs w:val="16"/>
        </w:rPr>
      </w:pPr>
      <w:r>
        <w:rPr>
          <w:b/>
          <w:sz w:val="16"/>
          <w:szCs w:val="16"/>
          <w:u w:val="single"/>
        </w:rPr>
        <w:t>After June 1, 2021</w:t>
      </w:r>
      <w:r>
        <w:rPr>
          <w:b/>
          <w:sz w:val="16"/>
          <w:szCs w:val="16"/>
        </w:rPr>
        <w:t xml:space="preserve"> and up to 120 days (Sept. 10, 2021) prior to departure cancellation policy is as follows:</w:t>
      </w:r>
    </w:p>
    <w:p w14:paraId="7D9EB855" w14:textId="77777777" w:rsidR="00B22945" w:rsidRDefault="00355B02">
      <w:pPr>
        <w:rPr>
          <w:sz w:val="16"/>
          <w:szCs w:val="16"/>
        </w:rPr>
      </w:pPr>
      <w:r>
        <w:rPr>
          <w:b/>
          <w:sz w:val="16"/>
          <w:szCs w:val="16"/>
        </w:rPr>
        <w:t>A:</w:t>
      </w:r>
      <w:r>
        <w:rPr>
          <w:sz w:val="16"/>
          <w:szCs w:val="16"/>
        </w:rPr>
        <w:t xml:space="preserve">  Any and all cancellations are subject to a $95.00 per person contracted administration fee up until 120 days prior to departure. </w:t>
      </w:r>
    </w:p>
    <w:p w14:paraId="4D129202" w14:textId="77777777" w:rsidR="00B22945" w:rsidRDefault="00355B02">
      <w:pPr>
        <w:rPr>
          <w:sz w:val="16"/>
          <w:szCs w:val="16"/>
        </w:rPr>
      </w:pPr>
      <w:r>
        <w:rPr>
          <w:b/>
          <w:sz w:val="16"/>
          <w:szCs w:val="16"/>
        </w:rPr>
        <w:t>B:</w:t>
      </w:r>
      <w:r>
        <w:rPr>
          <w:sz w:val="16"/>
          <w:szCs w:val="16"/>
        </w:rPr>
        <w:t xml:space="preserve">  Any and all cancellations received 119 to 91 days prior to departure - $ 395.00 per person contacted cancellation fee.</w:t>
      </w:r>
    </w:p>
    <w:p w14:paraId="5C783DC0" w14:textId="77777777" w:rsidR="00B22945" w:rsidRDefault="00355B02">
      <w:pPr>
        <w:rPr>
          <w:sz w:val="16"/>
          <w:szCs w:val="16"/>
        </w:rPr>
      </w:pPr>
      <w:r>
        <w:rPr>
          <w:b/>
          <w:sz w:val="16"/>
          <w:szCs w:val="16"/>
        </w:rPr>
        <w:t>C:</w:t>
      </w:r>
      <w:r>
        <w:rPr>
          <w:sz w:val="16"/>
          <w:szCs w:val="16"/>
        </w:rPr>
        <w:t xml:space="preserve">  Any and all cancellations received 90 to 61 days prior to departure - $ 695.00 per person contacted cancellation fee.</w:t>
      </w:r>
    </w:p>
    <w:p w14:paraId="0BE5E597" w14:textId="77777777" w:rsidR="00B22945" w:rsidRDefault="00355B02">
      <w:pPr>
        <w:rPr>
          <w:sz w:val="16"/>
          <w:szCs w:val="16"/>
        </w:rPr>
      </w:pPr>
      <w:r>
        <w:rPr>
          <w:b/>
          <w:sz w:val="16"/>
          <w:szCs w:val="16"/>
        </w:rPr>
        <w:t xml:space="preserve">D: </w:t>
      </w:r>
      <w:r>
        <w:rPr>
          <w:sz w:val="16"/>
          <w:szCs w:val="16"/>
        </w:rPr>
        <w:t xml:space="preserve"> Any and all cancellations received 60 days or less to departure – </w:t>
      </w:r>
      <w:r>
        <w:rPr>
          <w:b/>
          <w:sz w:val="16"/>
          <w:szCs w:val="16"/>
        </w:rPr>
        <w:t>no refunds</w:t>
      </w:r>
      <w:r>
        <w:rPr>
          <w:sz w:val="16"/>
          <w:szCs w:val="16"/>
        </w:rPr>
        <w:t>.</w:t>
      </w:r>
    </w:p>
    <w:p w14:paraId="0DA5887B" w14:textId="77777777" w:rsidR="00B22945" w:rsidRDefault="00B22945">
      <w:pPr>
        <w:rPr>
          <w:rFonts w:ascii="Century Gothic" w:eastAsia="Century Gothic" w:hAnsi="Century Gothic" w:cs="Century Gothic"/>
          <w:sz w:val="16"/>
          <w:szCs w:val="16"/>
        </w:rPr>
      </w:pPr>
    </w:p>
    <w:p w14:paraId="22719A1F" w14:textId="77777777" w:rsidR="00B22945" w:rsidRDefault="00B22945">
      <w:pPr>
        <w:rPr>
          <w:rFonts w:ascii="Century Gothic" w:eastAsia="Century Gothic" w:hAnsi="Century Gothic" w:cs="Century Gothic"/>
          <w:sz w:val="16"/>
          <w:szCs w:val="16"/>
        </w:rPr>
      </w:pPr>
    </w:p>
    <w:p w14:paraId="7B325D04" w14:textId="77777777" w:rsidR="00B22945" w:rsidRDefault="00355B02">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No refunds for early departure or late arrival.  No shows, no refund.  No partial refunds will be made on car rentals, airfare, or unused portions of this package.</w:t>
      </w:r>
    </w:p>
    <w:p w14:paraId="562766C7" w14:textId="77777777" w:rsidR="00B22945" w:rsidRDefault="00B22945">
      <w:pPr>
        <w:jc w:val="center"/>
        <w:rPr>
          <w:rFonts w:ascii="Century Gothic" w:eastAsia="Century Gothic" w:hAnsi="Century Gothic" w:cs="Century Gothic"/>
          <w:sz w:val="16"/>
          <w:szCs w:val="16"/>
        </w:rPr>
      </w:pPr>
    </w:p>
    <w:p w14:paraId="409EB1BE" w14:textId="77777777" w:rsidR="00B22945" w:rsidRDefault="00355B02">
      <w:pPr>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Refunds will be made as soon as they are received from vendors (minimum eight (8) weeks).</w:t>
      </w:r>
    </w:p>
    <w:p w14:paraId="23158A83" w14:textId="77777777" w:rsidR="00B22945" w:rsidRDefault="00B22945">
      <w:pPr>
        <w:rPr>
          <w:rFonts w:ascii="Century Gothic" w:eastAsia="Century Gothic" w:hAnsi="Century Gothic" w:cs="Century Gothic"/>
          <w:b/>
          <w:sz w:val="16"/>
          <w:szCs w:val="16"/>
        </w:rPr>
      </w:pPr>
    </w:p>
    <w:p w14:paraId="0C6F77D1" w14:textId="77777777" w:rsidR="00B22945" w:rsidRDefault="00355B02">
      <w:pPr>
        <w:pStyle w:val="Heading1"/>
        <w:rPr>
          <w:rFonts w:ascii="Century Gothic" w:eastAsia="Century Gothic" w:hAnsi="Century Gothic" w:cs="Century Gothic"/>
          <w:sz w:val="16"/>
          <w:szCs w:val="16"/>
        </w:rPr>
      </w:pPr>
      <w:r>
        <w:rPr>
          <w:rFonts w:ascii="Century Gothic" w:eastAsia="Century Gothic" w:hAnsi="Century Gothic" w:cs="Century Gothic"/>
          <w:sz w:val="16"/>
          <w:szCs w:val="16"/>
        </w:rPr>
        <w:t>TRIP INSURANCE</w:t>
      </w:r>
    </w:p>
    <w:p w14:paraId="2B54578E" w14:textId="77777777" w:rsidR="00B22945" w:rsidRDefault="00355B02">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We strongly recommend the purchase of trip insurance covering, accident, sickness or death of a participant or covered family member that would result in cancellation either prior to or during the trip.</w:t>
      </w:r>
    </w:p>
    <w:p w14:paraId="5DAFB920" w14:textId="77777777" w:rsidR="00B22945" w:rsidRDefault="00B22945">
      <w:pPr>
        <w:jc w:val="center"/>
        <w:rPr>
          <w:rFonts w:ascii="Century Gothic" w:eastAsia="Century Gothic" w:hAnsi="Century Gothic" w:cs="Century Gothic"/>
          <w:sz w:val="16"/>
          <w:szCs w:val="16"/>
        </w:rPr>
      </w:pPr>
    </w:p>
    <w:p w14:paraId="395DF8F6" w14:textId="70B90A20" w:rsidR="00B22945" w:rsidRDefault="00355B02">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Trip participants can go to www.myseemates.com </w:t>
      </w:r>
      <w:r w:rsidR="002E51F7">
        <w:rPr>
          <w:rFonts w:ascii="Century Gothic" w:eastAsia="Century Gothic" w:hAnsi="Century Gothic" w:cs="Century Gothic"/>
          <w:sz w:val="16"/>
          <w:szCs w:val="16"/>
        </w:rPr>
        <w:t>Big Sky event page</w:t>
      </w:r>
      <w:r>
        <w:rPr>
          <w:rFonts w:ascii="Century Gothic" w:eastAsia="Century Gothic" w:hAnsi="Century Gothic" w:cs="Century Gothic"/>
          <w:sz w:val="16"/>
          <w:szCs w:val="16"/>
        </w:rPr>
        <w:t xml:space="preserve"> and click on the Travel Insured link to sign up for trip insurance.</w:t>
      </w:r>
    </w:p>
    <w:sectPr w:rsidR="00B22945">
      <w:pgSz w:w="12240" w:h="15840"/>
      <w:pgMar w:top="245" w:right="630" w:bottom="245"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Bookman">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4C9C"/>
    <w:multiLevelType w:val="multilevel"/>
    <w:tmpl w:val="6E506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45"/>
    <w:rsid w:val="002E51F7"/>
    <w:rsid w:val="002E5EA9"/>
    <w:rsid w:val="00355B02"/>
    <w:rsid w:val="006658E6"/>
    <w:rsid w:val="00784CDD"/>
    <w:rsid w:val="008C644A"/>
    <w:rsid w:val="008D35EB"/>
    <w:rsid w:val="00B1162E"/>
    <w:rsid w:val="00B2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4AAC"/>
  <w15:docId w15:val="{059577A0-DF97-4735-B6F8-36165D09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4"/>
    </w:rPr>
  </w:style>
  <w:style w:type="paragraph" w:styleId="Heading2">
    <w:name w:val="heading 2"/>
    <w:basedOn w:val="Normal"/>
    <w:next w:val="Normal"/>
    <w:uiPriority w:val="9"/>
    <w:unhideWhenUsed/>
    <w:qFormat/>
    <w:pPr>
      <w:keepNext/>
      <w:ind w:left="576"/>
      <w:outlineLvl w:val="1"/>
    </w:pPr>
    <w:rPr>
      <w:b/>
      <w:bCs/>
      <w:sz w:val="22"/>
    </w:rPr>
  </w:style>
  <w:style w:type="paragraph" w:styleId="Heading3">
    <w:name w:val="heading 3"/>
    <w:basedOn w:val="Normal"/>
    <w:next w:val="Normal"/>
    <w:uiPriority w:val="9"/>
    <w:unhideWhenUsed/>
    <w:qFormat/>
    <w:pPr>
      <w:keepNext/>
      <w:spacing w:line="360" w:lineRule="auto"/>
      <w:ind w:left="-720" w:right="-1440" w:firstLine="720"/>
      <w:outlineLvl w:val="2"/>
    </w:pPr>
    <w:rPr>
      <w:b/>
      <w:bCs/>
      <w:sz w:val="2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spacing w:line="320" w:lineRule="exact"/>
      <w:ind w:hanging="1440"/>
      <w:jc w:val="center"/>
      <w:outlineLvl w:val="4"/>
    </w:pPr>
    <w:rPr>
      <w:b/>
      <w:bCs/>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Times" w:hAnsi="Times"/>
      <w:sz w:val="24"/>
    </w:rPr>
  </w:style>
  <w:style w:type="paragraph" w:styleId="Subtitle">
    <w:name w:val="Subtitle"/>
    <w:basedOn w:val="Normal"/>
    <w:next w:val="Normal"/>
    <w:uiPriority w:val="11"/>
    <w:qFormat/>
    <w:pPr>
      <w:jc w:val="center"/>
    </w:pPr>
    <w:rPr>
      <w:rFonts w:ascii="Bookman" w:eastAsia="Bookman" w:hAnsi="Bookman" w:cs="Bookman"/>
      <w:sz w:val="36"/>
      <w:szCs w:val="36"/>
    </w:rPr>
  </w:style>
  <w:style w:type="paragraph" w:styleId="BodyText">
    <w:name w:val="Body Text"/>
    <w:basedOn w:val="Normal"/>
    <w:semiHidden/>
    <w:rPr>
      <w:rFonts w:ascii="Times" w:hAnsi="Times"/>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i/>
      <w:iCs/>
    </w:rPr>
  </w:style>
  <w:style w:type="character" w:styleId="Strong">
    <w:name w:val="Strong"/>
    <w:uiPriority w:val="22"/>
    <w:qFormat/>
    <w:rPr>
      <w:b/>
      <w:bCs/>
    </w:rPr>
  </w:style>
  <w:style w:type="paragraph" w:styleId="BlockText">
    <w:name w:val="Block Text"/>
    <w:basedOn w:val="Normal"/>
    <w:semiHidden/>
    <w:rsid w:val="00864005"/>
    <w:pPr>
      <w:ind w:left="-540" w:right="-540"/>
    </w:pPr>
    <w:rPr>
      <w:sz w:val="18"/>
      <w:szCs w:val="18"/>
    </w:rPr>
  </w:style>
  <w:style w:type="paragraph" w:styleId="BodyTextIndent">
    <w:name w:val="Body Text Indent"/>
    <w:basedOn w:val="Normal"/>
    <w:link w:val="BodyTextIndentChar"/>
    <w:uiPriority w:val="99"/>
    <w:unhideWhenUsed/>
    <w:rsid w:val="00CF05A4"/>
    <w:pPr>
      <w:spacing w:after="120"/>
      <w:ind w:left="360"/>
    </w:pPr>
  </w:style>
  <w:style w:type="character" w:customStyle="1" w:styleId="BodyTextIndentChar">
    <w:name w:val="Body Text Indent Char"/>
    <w:basedOn w:val="DefaultParagraphFont"/>
    <w:link w:val="BodyTextIndent"/>
    <w:uiPriority w:val="99"/>
    <w:rsid w:val="00CF05A4"/>
  </w:style>
  <w:style w:type="paragraph" w:styleId="BalloonText">
    <w:name w:val="Balloon Text"/>
    <w:basedOn w:val="Normal"/>
    <w:link w:val="BalloonTextChar"/>
    <w:uiPriority w:val="99"/>
    <w:semiHidden/>
    <w:unhideWhenUsed/>
    <w:rsid w:val="003A38FD"/>
    <w:rPr>
      <w:rFonts w:ascii="Tahoma" w:hAnsi="Tahoma" w:cs="Tahoma"/>
      <w:sz w:val="16"/>
      <w:szCs w:val="16"/>
    </w:rPr>
  </w:style>
  <w:style w:type="character" w:customStyle="1" w:styleId="BalloonTextChar">
    <w:name w:val="Balloon Text Char"/>
    <w:link w:val="BalloonText"/>
    <w:uiPriority w:val="99"/>
    <w:semiHidden/>
    <w:rsid w:val="003A38FD"/>
    <w:rPr>
      <w:rFonts w:ascii="Tahoma" w:hAnsi="Tahoma" w:cs="Tahoma"/>
      <w:sz w:val="16"/>
      <w:szCs w:val="16"/>
    </w:rPr>
  </w:style>
  <w:style w:type="paragraph" w:styleId="BodyText3">
    <w:name w:val="Body Text 3"/>
    <w:basedOn w:val="Normal"/>
    <w:link w:val="BodyText3Char"/>
    <w:uiPriority w:val="99"/>
    <w:semiHidden/>
    <w:unhideWhenUsed/>
    <w:rsid w:val="00951F93"/>
    <w:pPr>
      <w:spacing w:after="120"/>
    </w:pPr>
    <w:rPr>
      <w:sz w:val="16"/>
      <w:szCs w:val="16"/>
    </w:rPr>
  </w:style>
  <w:style w:type="character" w:customStyle="1" w:styleId="BodyText3Char">
    <w:name w:val="Body Text 3 Char"/>
    <w:basedOn w:val="DefaultParagraphFont"/>
    <w:link w:val="BodyText3"/>
    <w:uiPriority w:val="99"/>
    <w:semiHidden/>
    <w:rsid w:val="00951F93"/>
    <w:rPr>
      <w:sz w:val="16"/>
      <w:szCs w:val="16"/>
    </w:rPr>
  </w:style>
  <w:style w:type="character" w:customStyle="1" w:styleId="body1">
    <w:name w:val="body1"/>
    <w:rsid w:val="00951F93"/>
    <w:rPr>
      <w:rFonts w:ascii="Helvetica" w:hAnsi="Helvetica" w:hint="default"/>
      <w:color w:val="333333"/>
      <w:sz w:val="15"/>
      <w:szCs w:val="15"/>
    </w:rPr>
  </w:style>
  <w:style w:type="paragraph" w:styleId="ListParagraph">
    <w:name w:val="List Paragraph"/>
    <w:basedOn w:val="Normal"/>
    <w:uiPriority w:val="34"/>
    <w:qFormat/>
    <w:rsid w:val="00951F93"/>
    <w:pPr>
      <w:ind w:left="720"/>
      <w:contextualSpacing/>
    </w:pPr>
  </w:style>
  <w:style w:type="character" w:styleId="UnresolvedMention">
    <w:name w:val="Unresolved Mention"/>
    <w:basedOn w:val="DefaultParagraphFont"/>
    <w:uiPriority w:val="99"/>
    <w:semiHidden/>
    <w:unhideWhenUsed/>
    <w:rsid w:val="005B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leen@myseem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P3lvdwImwT8M+rnyKkvBmWtWA==">AMUW2mXWiog1splVL+w3r6gxqBfXhiKBRz8aFhim4Xi3ebM6DfcOCkC928nxqrDp5S1PdaJ4sTfN/hnmLWpbc8Eb/xf/6qVu2CQXqfLuWkhQEbnty3zDum4=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Alina Ryan</cp:lastModifiedBy>
  <cp:revision>8</cp:revision>
  <dcterms:created xsi:type="dcterms:W3CDTF">2021-04-07T18:00:00Z</dcterms:created>
  <dcterms:modified xsi:type="dcterms:W3CDTF">2021-04-08T01:20:00Z</dcterms:modified>
</cp:coreProperties>
</file>